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4ECF665A"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2B461263">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6526B">
        <w:rPr>
          <w:rFonts w:asciiTheme="majorHAnsi" w:hAnsiTheme="majorHAnsi" w:cstheme="majorHAnsi"/>
          <w:b/>
          <w:color w:val="002060"/>
          <w:sz w:val="36"/>
          <w:szCs w:val="36"/>
        </w:rPr>
        <w:t xml:space="preserve">Teacher of </w:t>
      </w:r>
      <w:r w:rsidR="00B307B5">
        <w:rPr>
          <w:rFonts w:asciiTheme="majorHAnsi" w:hAnsiTheme="majorHAnsi" w:cstheme="majorHAnsi"/>
          <w:b/>
          <w:color w:val="002060"/>
          <w:sz w:val="36"/>
          <w:szCs w:val="36"/>
        </w:rPr>
        <w:t xml:space="preserve">Food Technology </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FE28A0A" w:rsidR="003A0F1D" w:rsidRPr="00A71B1A" w:rsidRDefault="00390134"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School and The Grange School</w:t>
            </w:r>
            <w:r w:rsidR="005A258A">
              <w:rPr>
                <w:rFonts w:asciiTheme="majorHAnsi" w:hAnsiTheme="majorHAnsi" w:cstheme="majorHAnsi"/>
                <w:color w:val="002060"/>
              </w:rPr>
              <w:t xml:space="preserve"> (‘Twynham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1BB537F1" w:rsidR="003A0F1D" w:rsidRPr="00A71B1A" w:rsidRDefault="0042250F" w:rsidP="00AA6483">
            <w:pPr>
              <w:spacing w:after="0" w:line="240" w:lineRule="auto"/>
              <w:rPr>
                <w:rFonts w:asciiTheme="majorHAnsi" w:hAnsiTheme="majorHAnsi" w:cstheme="majorHAnsi"/>
                <w:color w:val="002060"/>
              </w:rPr>
            </w:pPr>
            <w:r>
              <w:rPr>
                <w:rFonts w:asciiTheme="majorHAnsi" w:hAnsiTheme="majorHAnsi" w:cstheme="majorHAnsi"/>
                <w:color w:val="002060"/>
              </w:rPr>
              <w:t>Curriculum Team Leader</w:t>
            </w:r>
            <w:r w:rsidR="005A258A">
              <w:rPr>
                <w:rFonts w:asciiTheme="majorHAnsi" w:hAnsiTheme="majorHAnsi" w:cstheme="majorHAnsi"/>
                <w:color w:val="002060"/>
              </w:rPr>
              <w:t>: Design, Art &amp; Technology</w:t>
            </w:r>
            <w:r>
              <w:rPr>
                <w:rFonts w:asciiTheme="majorHAnsi" w:hAnsiTheme="majorHAnsi" w:cstheme="majorHAnsi"/>
                <w:color w:val="002060"/>
              </w:rPr>
              <w:t xml:space="preserve"> </w:t>
            </w:r>
            <w:r w:rsidR="0036526B">
              <w:rPr>
                <w:rFonts w:asciiTheme="majorHAnsi" w:hAnsiTheme="majorHAnsi" w:cstheme="majorHAns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6E5BB1C"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5A258A">
              <w:rPr>
                <w:rFonts w:asciiTheme="majorHAnsi" w:hAnsiTheme="majorHAnsi"/>
                <w:color w:val="1F3864" w:themeColor="accent5" w:themeShade="80"/>
                <w:spacing w:val="-2"/>
              </w:rPr>
              <w:t>s.</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5A184488"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subject-specific TL Secondary Curriculum ensuring that this is </w:t>
            </w:r>
            <w:r w:rsidR="0042250F">
              <w:rPr>
                <w:rFonts w:asciiTheme="majorHAnsi" w:hAnsiTheme="majorHAnsi"/>
                <w:color w:val="1F3864" w:themeColor="accent5" w:themeShade="80"/>
                <w:spacing w:val="-2"/>
              </w:rPr>
              <w:t xml:space="preserve">adapted </w:t>
            </w:r>
            <w:r>
              <w:rPr>
                <w:rFonts w:asciiTheme="majorHAnsi" w:hAnsiTheme="majorHAnsi"/>
                <w:color w:val="1F3864" w:themeColor="accent5" w:themeShade="80"/>
                <w:spacing w:val="-2"/>
              </w:rPr>
              <w:t>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62059092"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w:t>
            </w:r>
            <w:r w:rsidR="005A258A">
              <w:rPr>
                <w:rFonts w:asciiTheme="majorHAnsi" w:hAnsiTheme="majorHAnsi"/>
                <w:color w:val="1F3864" w:themeColor="accent5" w:themeShade="80"/>
                <w:spacing w:val="-2"/>
              </w:rPr>
              <w:t>’</w:t>
            </w:r>
            <w:r w:rsidRPr="00BA5BA2">
              <w:rPr>
                <w:rFonts w:asciiTheme="majorHAnsi" w:hAnsiTheme="majorHAnsi"/>
                <w:color w:val="1F3864" w:themeColor="accent5" w:themeShade="80"/>
                <w:spacing w:val="-2"/>
              </w:rPr>
              <w:t xml:space="preserve">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5A258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and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5067E68E" w14:textId="77777777" w:rsidR="005A258A" w:rsidRDefault="005A258A" w:rsidP="005A258A">
            <w:pPr>
              <w:spacing w:after="0"/>
              <w:ind w:left="0" w:firstLine="0"/>
              <w:rPr>
                <w:rFonts w:asciiTheme="majorHAnsi" w:hAnsiTheme="majorHAnsi"/>
                <w:b/>
                <w:color w:val="1F3864" w:themeColor="accent5" w:themeShade="80"/>
              </w:rPr>
            </w:pPr>
          </w:p>
          <w:p w14:paraId="7C6693BB" w14:textId="122FD76B"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7894BDF1" w14:textId="77777777" w:rsidR="005A258A" w:rsidRDefault="005A258A" w:rsidP="005A258A">
            <w:pPr>
              <w:spacing w:after="0"/>
              <w:ind w:left="0" w:firstLine="0"/>
              <w:rPr>
                <w:rFonts w:asciiTheme="majorHAnsi" w:hAnsiTheme="majorHAnsi"/>
                <w:b/>
                <w:color w:val="1F3864" w:themeColor="accent5" w:themeShade="80"/>
              </w:rPr>
            </w:pPr>
          </w:p>
          <w:p w14:paraId="2263DB42" w14:textId="533A2470"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75B77BA2"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w:t>
            </w:r>
            <w:r w:rsidR="005A258A">
              <w:rPr>
                <w:rFonts w:asciiTheme="majorHAnsi" w:hAnsiTheme="majorHAnsi"/>
                <w:color w:val="1F3864" w:themeColor="accent5" w:themeShade="80"/>
              </w:rPr>
              <w:t>’</w:t>
            </w:r>
            <w:r w:rsidRPr="0036526B">
              <w:rPr>
                <w:rFonts w:asciiTheme="majorHAnsi" w:hAnsiTheme="majorHAnsi"/>
                <w:color w:val="1F3864" w:themeColor="accent5" w:themeShade="80"/>
              </w:rPr>
              <w:t xml:space="preserve"> mission and strategic objectives.</w:t>
            </w:r>
          </w:p>
          <w:p w14:paraId="181B802E" w14:textId="77777777" w:rsidR="005A258A" w:rsidRDefault="005A258A" w:rsidP="005A258A">
            <w:pPr>
              <w:spacing w:after="0"/>
              <w:ind w:left="0" w:firstLine="0"/>
              <w:rPr>
                <w:rFonts w:asciiTheme="majorHAnsi" w:hAnsiTheme="majorHAnsi"/>
                <w:b/>
                <w:color w:val="1F3864" w:themeColor="accent5" w:themeShade="80"/>
              </w:rPr>
            </w:pPr>
          </w:p>
          <w:p w14:paraId="4F99DC33" w14:textId="12245D49"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0AD518F5"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w:t>
            </w:r>
            <w:r w:rsidR="005A258A">
              <w:rPr>
                <w:rFonts w:asciiTheme="majorHAnsi" w:hAnsiTheme="majorHAnsi"/>
                <w:color w:val="1F3864" w:themeColor="accent5" w:themeShade="80"/>
              </w:rPr>
              <w:t>’</w:t>
            </w:r>
            <w:r w:rsidRPr="0036526B">
              <w:rPr>
                <w:rFonts w:asciiTheme="majorHAnsi" w:hAnsiTheme="majorHAnsi"/>
                <w:color w:val="1F3864" w:themeColor="accent5" w:themeShade="80"/>
              </w:rPr>
              <w:t xml:space="preserve">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2C2B2CC0"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r w:rsidR="005A258A">
              <w:rPr>
                <w:rFonts w:asciiTheme="majorHAnsi" w:hAnsiTheme="majorHAnsi"/>
                <w:color w:val="1F3864" w:themeColor="accent5" w:themeShade="80"/>
              </w:rPr>
              <w:t>.</w:t>
            </w:r>
          </w:p>
          <w:p w14:paraId="7047DF81" w14:textId="0F607FA2" w:rsidR="0036526B" w:rsidRPr="005A258A"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t>To work as a member of a designated team and to contribute positively to effective working relations within the school</w:t>
            </w:r>
            <w:r w:rsidR="005A258A">
              <w:rPr>
                <w:rFonts w:asciiTheme="majorHAnsi" w:hAnsiTheme="majorHAnsi"/>
                <w:color w:val="1F3864" w:themeColor="accent5" w:themeShade="80"/>
              </w:rPr>
              <w:t>s</w:t>
            </w:r>
            <w:r w:rsidRPr="0036526B">
              <w:rPr>
                <w:rFonts w:asciiTheme="majorHAnsi" w:hAnsiTheme="majorHAnsi"/>
                <w:color w:val="1F3864" w:themeColor="accent5" w:themeShade="80"/>
              </w:rPr>
              <w:t>.</w:t>
            </w:r>
          </w:p>
          <w:p w14:paraId="40FECAA8" w14:textId="77777777" w:rsidR="005A258A" w:rsidRPr="0036526B" w:rsidRDefault="005A258A" w:rsidP="005A258A">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42250F">
            <w:pPr>
              <w:spacing w:after="0" w:line="240" w:lineRule="auto"/>
              <w:ind w:left="0" w:right="0" w:firstLine="0"/>
              <w:rPr>
                <w:rFonts w:asciiTheme="majorHAnsi" w:hAnsiTheme="majorHAnsi"/>
                <w:b/>
                <w:color w:val="1F3864" w:themeColor="accent5" w:themeShade="80"/>
              </w:rPr>
            </w:pPr>
            <w:r w:rsidRPr="0036526B">
              <w:rPr>
                <w:rFonts w:asciiTheme="majorHAnsi" w:hAnsiTheme="majorHAnsi"/>
                <w:b/>
                <w:color w:val="1F3864" w:themeColor="accent5" w:themeShade="80"/>
              </w:rPr>
              <w:lastRenderedPageBreak/>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02F59015" w:rsid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r w:rsidR="005A258A">
              <w:rPr>
                <w:rFonts w:asciiTheme="majorHAnsi" w:hAnsiTheme="majorHAnsi"/>
                <w:color w:val="1F3864" w:themeColor="accent5" w:themeShade="80"/>
              </w:rPr>
              <w:t>s</w:t>
            </w:r>
            <w:r w:rsidRPr="0036526B">
              <w:rPr>
                <w:rFonts w:asciiTheme="majorHAnsi" w:hAnsiTheme="majorHAnsi"/>
                <w:color w:val="1F3864" w:themeColor="accent5" w:themeShade="80"/>
              </w:rPr>
              <w:t>.</w:t>
            </w:r>
          </w:p>
          <w:p w14:paraId="09D576F7" w14:textId="77777777" w:rsidR="005A258A" w:rsidRPr="0036526B" w:rsidRDefault="005A258A" w:rsidP="005A258A">
            <w:pPr>
              <w:ind w:left="360" w:firstLine="0"/>
              <w:contextualSpacing/>
              <w:rPr>
                <w:rFonts w:asciiTheme="majorHAnsi" w:hAnsiTheme="majorHAnsi"/>
                <w:color w:val="1F3864" w:themeColor="accent5" w:themeShade="80"/>
              </w:rPr>
            </w:pPr>
          </w:p>
          <w:p w14:paraId="795B6CFE" w14:textId="53EB4E15"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0DC150B9" w14:textId="77777777" w:rsidR="005A258A" w:rsidRDefault="005A258A" w:rsidP="005A258A">
            <w:pPr>
              <w:spacing w:after="0"/>
              <w:ind w:left="0" w:firstLine="0"/>
              <w:rPr>
                <w:rFonts w:asciiTheme="majorHAnsi" w:hAnsiTheme="majorHAnsi"/>
                <w:b/>
                <w:color w:val="1F3864" w:themeColor="accent5" w:themeShade="80"/>
              </w:rPr>
            </w:pPr>
          </w:p>
          <w:p w14:paraId="6898C808" w14:textId="42428A52"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21A51494"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r w:rsidR="005A258A">
              <w:rPr>
                <w:rFonts w:asciiTheme="majorHAnsi" w:eastAsia="Times New Roman" w:hAnsiTheme="majorHAnsi" w:cs="Times New Roman"/>
                <w:color w:val="1F3864" w:themeColor="accent5" w:themeShade="80"/>
              </w:rPr>
              <w:t>s</w:t>
            </w:r>
            <w:r w:rsidRPr="0036526B">
              <w:rPr>
                <w:rFonts w:asciiTheme="majorHAnsi" w:eastAsia="Times New Roman" w:hAnsiTheme="majorHAnsi" w:cs="Times New Roman"/>
                <w:color w:val="1F3864" w:themeColor="accent5" w:themeShade="80"/>
              </w:rPr>
              <w:t>.</w:t>
            </w:r>
          </w:p>
          <w:p w14:paraId="697401E6" w14:textId="551325EB"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r w:rsidR="005A258A">
              <w:rPr>
                <w:rFonts w:asciiTheme="majorHAnsi" w:hAnsiTheme="majorHAnsi"/>
                <w:color w:val="1F3864" w:themeColor="accent5" w:themeShade="80"/>
              </w:rPr>
              <w:t>s</w:t>
            </w:r>
            <w:r w:rsidRPr="0036526B">
              <w:rPr>
                <w:rFonts w:asciiTheme="majorHAnsi" w:hAnsiTheme="majorHAnsi"/>
                <w:color w:val="1F3864" w:themeColor="accent5" w:themeShade="80"/>
              </w:rPr>
              <w:t>.</w:t>
            </w:r>
          </w:p>
          <w:p w14:paraId="56AE64C3" w14:textId="77777777" w:rsidR="005A258A" w:rsidRDefault="005A258A" w:rsidP="005A258A">
            <w:pPr>
              <w:spacing w:after="0"/>
              <w:ind w:left="0" w:firstLine="0"/>
              <w:rPr>
                <w:rFonts w:asciiTheme="majorHAnsi" w:hAnsiTheme="majorHAnsi"/>
                <w:b/>
                <w:color w:val="1F3864" w:themeColor="accent5" w:themeShade="80"/>
              </w:rPr>
            </w:pPr>
          </w:p>
          <w:p w14:paraId="2279B1B1" w14:textId="7832FA04"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7943E5D" w14:textId="5AA28308" w:rsidR="0036526B" w:rsidRPr="005A258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2789C1DE" w14:textId="77777777" w:rsidR="005A258A" w:rsidRPr="0036526B" w:rsidRDefault="005A258A" w:rsidP="005A258A">
            <w:pPr>
              <w:ind w:left="360" w:firstLine="0"/>
              <w:contextualSpacing/>
              <w:rPr>
                <w:rFonts w:asciiTheme="majorHAnsi" w:hAnsiTheme="majorHAnsi"/>
                <w:b/>
                <w:color w:val="1F3864" w:themeColor="accent5" w:themeShade="80"/>
              </w:rPr>
            </w:pPr>
          </w:p>
          <w:p w14:paraId="1D29547F" w14:textId="6E77E605"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30361202" w:rsid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w:t>
            </w:r>
            <w:r w:rsidR="005A258A">
              <w:rPr>
                <w:rFonts w:asciiTheme="majorHAnsi" w:hAnsiTheme="majorHAnsi"/>
                <w:color w:val="1F3864" w:themeColor="accent5" w:themeShade="80"/>
              </w:rPr>
              <w:t>s</w:t>
            </w:r>
            <w:r w:rsidRPr="0036526B">
              <w:rPr>
                <w:rFonts w:asciiTheme="majorHAnsi" w:hAnsiTheme="majorHAnsi"/>
                <w:color w:val="1F3864" w:themeColor="accent5" w:themeShade="80"/>
              </w:rPr>
              <w:t xml:space="preserve"> and the students.</w:t>
            </w:r>
          </w:p>
          <w:p w14:paraId="255DA148" w14:textId="77777777" w:rsidR="005A258A" w:rsidRPr="0036526B" w:rsidRDefault="005A258A" w:rsidP="005A258A">
            <w:pPr>
              <w:spacing w:after="0" w:line="240" w:lineRule="auto"/>
              <w:ind w:left="360" w:right="228" w:firstLine="0"/>
              <w:contextualSpacing/>
              <w:rPr>
                <w:rFonts w:asciiTheme="majorHAnsi" w:hAnsiTheme="majorHAnsi"/>
                <w:color w:val="1F3864" w:themeColor="accent5" w:themeShade="80"/>
              </w:rPr>
            </w:pPr>
          </w:p>
          <w:p w14:paraId="53CB290C" w14:textId="77777777"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9F7E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w:t>
            </w:r>
            <w:r w:rsidR="005A258A">
              <w:rPr>
                <w:rFonts w:asciiTheme="majorHAnsi" w:eastAsia="Times New Roman" w:hAnsiTheme="majorHAnsi" w:cs="Times New Roman"/>
                <w:color w:val="1F3864" w:themeColor="accent5" w:themeShade="80"/>
              </w:rPr>
              <w:t>’</w:t>
            </w:r>
            <w:r w:rsidRPr="0036526B">
              <w:rPr>
                <w:rFonts w:asciiTheme="majorHAnsi" w:eastAsia="Times New Roman" w:hAnsiTheme="majorHAnsi" w:cs="Times New Roman"/>
                <w:color w:val="1F3864" w:themeColor="accent5" w:themeShade="80"/>
              </w:rPr>
              <w:t xml:space="preserve">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5AE047CD"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as appropriate, with the parents of students and with persons or bodies outside the school concerned with the welfare of individual students, after consultation with the appropriate staff.</w:t>
            </w:r>
          </w:p>
          <w:p w14:paraId="5FEF38A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2E8037AA" w14:textId="77777777" w:rsidR="005A258A" w:rsidRDefault="005A258A" w:rsidP="005A258A">
            <w:pPr>
              <w:spacing w:after="0"/>
              <w:ind w:left="0" w:firstLine="0"/>
              <w:rPr>
                <w:rFonts w:asciiTheme="majorHAnsi" w:hAnsiTheme="majorHAnsi"/>
                <w:b/>
                <w:color w:val="1F3864" w:themeColor="accent5" w:themeShade="80"/>
              </w:rPr>
            </w:pPr>
          </w:p>
          <w:p w14:paraId="2FAF8971" w14:textId="17D7024E" w:rsidR="0036526B" w:rsidRPr="0036526B" w:rsidRDefault="0036526B" w:rsidP="0042250F">
            <w:pPr>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328E9E63" w14:textId="3D8B3E6E" w:rsidR="004859C1" w:rsidRDefault="004859C1"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teach students at both The Grange School and Twynham School as required</w:t>
            </w:r>
            <w:r w:rsidR="005A258A">
              <w:rPr>
                <w:rFonts w:asciiTheme="majorHAnsi" w:eastAsia="Times New Roman" w:hAnsiTheme="majorHAnsi" w:cs="Times New Roman"/>
                <w:color w:val="1F3864" w:themeColor="accent5" w:themeShade="80"/>
              </w:rPr>
              <w:t>.</w:t>
            </w:r>
          </w:p>
          <w:p w14:paraId="7C388FC2" w14:textId="63D2BD11"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assess, record and report on the attendance, progress, development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a high quality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homelearning.</w:t>
            </w:r>
          </w:p>
          <w:p w14:paraId="11BF91E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90CA" w14:textId="77777777" w:rsidR="004859C1" w:rsidRDefault="004859C1" w:rsidP="00642F4D">
            <w:pPr>
              <w:spacing w:after="0"/>
              <w:ind w:firstLine="274"/>
              <w:rPr>
                <w:rFonts w:asciiTheme="majorHAnsi" w:hAnsiTheme="majorHAnsi" w:cstheme="majorHAnsi"/>
                <w:color w:val="002060"/>
                <w:u w:val="single"/>
              </w:rPr>
            </w:pPr>
          </w:p>
          <w:p w14:paraId="438EDA61" w14:textId="108E0A80" w:rsidR="00846BAC" w:rsidRPr="0042250F" w:rsidRDefault="00FF0CE9" w:rsidP="004859C1">
            <w:pPr>
              <w:spacing w:after="0"/>
              <w:ind w:firstLine="132"/>
              <w:rPr>
                <w:rFonts w:asciiTheme="majorHAnsi" w:hAnsiTheme="majorHAnsi" w:cstheme="majorHAnsi"/>
                <w:b/>
                <w:bCs/>
                <w:color w:val="002060"/>
              </w:rPr>
            </w:pPr>
            <w:r w:rsidRPr="0042250F">
              <w:rPr>
                <w:rFonts w:asciiTheme="majorHAnsi" w:hAnsiTheme="majorHAnsi" w:cstheme="majorHAnsi"/>
                <w:b/>
                <w:bCs/>
                <w:color w:val="002060"/>
              </w:rPr>
              <w:t xml:space="preserve">Knowledge and Skills - </w:t>
            </w:r>
            <w:r w:rsidR="00846BAC" w:rsidRPr="0042250F">
              <w:rPr>
                <w:rFonts w:asciiTheme="majorHAnsi" w:hAnsiTheme="majorHAnsi" w:cstheme="majorHAnsi"/>
                <w:b/>
                <w:bCs/>
                <w:color w:val="002060"/>
              </w:rPr>
              <w:t>Essential:</w:t>
            </w:r>
          </w:p>
          <w:tbl>
            <w:tblPr>
              <w:tblW w:w="0" w:type="auto"/>
              <w:tblBorders>
                <w:top w:val="nil"/>
                <w:left w:val="nil"/>
                <w:bottom w:val="nil"/>
                <w:right w:val="nil"/>
              </w:tblBorders>
              <w:tblLook w:val="0000" w:firstRow="0" w:lastRow="0" w:firstColumn="0" w:lastColumn="0" w:noHBand="0" w:noVBand="0"/>
            </w:tblPr>
            <w:tblGrid>
              <w:gridCol w:w="10440"/>
            </w:tblGrid>
            <w:tr w:rsidR="00846BAC" w:rsidRPr="00846BAC" w14:paraId="5C73AD86" w14:textId="77777777" w:rsidTr="00DA27A0">
              <w:trPr>
                <w:trHeight w:val="519"/>
              </w:trPr>
              <w:tc>
                <w:tcPr>
                  <w:tcW w:w="0" w:type="auto"/>
                </w:tcPr>
                <w:p w14:paraId="55BB2B9D" w14:textId="31ADCE2F" w:rsidR="00F06742"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 xml:space="preserve">An honours degree (or equivalent) in </w:t>
                  </w:r>
                  <w:r w:rsidR="00B307B5" w:rsidRPr="004450A3">
                    <w:rPr>
                      <w:rFonts w:ascii="Calibri Light" w:eastAsia="Times New Roman" w:hAnsi="Calibri Light" w:cs="Calibri Light"/>
                      <w:color w:val="002060"/>
                    </w:rPr>
                    <w:t>D&amp;T (Food)</w:t>
                  </w:r>
                  <w:r w:rsidR="0036526B" w:rsidRPr="004450A3">
                    <w:rPr>
                      <w:rFonts w:ascii="Calibri Light" w:eastAsia="Times New Roman" w:hAnsi="Calibri Light" w:cs="Calibri Light"/>
                      <w:color w:val="002060"/>
                    </w:rPr>
                    <w:t xml:space="preserve"> or a </w:t>
                  </w:r>
                  <w:r w:rsidRPr="004450A3">
                    <w:rPr>
                      <w:rFonts w:ascii="Calibri Light" w:eastAsia="Times New Roman" w:hAnsi="Calibri Light" w:cs="Calibri Light"/>
                      <w:color w:val="002060"/>
                    </w:rPr>
                    <w:t>related discipline</w:t>
                  </w:r>
                </w:p>
                <w:p w14:paraId="0884FAC8" w14:textId="77777777" w:rsidR="00F06742"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Qualified Teacher Status (QTS)</w:t>
                  </w:r>
                </w:p>
                <w:p w14:paraId="70958ED7" w14:textId="6566AB59" w:rsidR="00F06742" w:rsidRPr="004450A3" w:rsidRDefault="0036526B"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E</w:t>
                  </w:r>
                  <w:r w:rsidR="00F06742" w:rsidRPr="004450A3">
                    <w:rPr>
                      <w:rFonts w:ascii="Calibri Light" w:eastAsia="Times New Roman" w:hAnsi="Calibri Light" w:cs="Calibri Light"/>
                      <w:color w:val="002060"/>
                    </w:rPr>
                    <w:t xml:space="preserve">xperience of improving outcomes for students in </w:t>
                  </w:r>
                  <w:r w:rsidR="00B307B5" w:rsidRPr="004450A3">
                    <w:rPr>
                      <w:rFonts w:ascii="Calibri Light" w:eastAsia="Times New Roman" w:hAnsi="Calibri Light" w:cs="Calibri Light"/>
                      <w:color w:val="002060"/>
                    </w:rPr>
                    <w:t>Food Technology</w:t>
                  </w:r>
                  <w:r w:rsidR="00F06742" w:rsidRPr="004450A3">
                    <w:rPr>
                      <w:rFonts w:ascii="Calibri Light" w:eastAsia="Times New Roman" w:hAnsi="Calibri Light" w:cs="Calibri Light"/>
                      <w:color w:val="002060"/>
                    </w:rPr>
                    <w:t xml:space="preserve"> as a classroom teacher</w:t>
                  </w:r>
                </w:p>
                <w:p w14:paraId="3495B32F" w14:textId="3E349F62" w:rsidR="00F06742"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 xml:space="preserve">Successful experience of teaching </w:t>
                  </w:r>
                  <w:r w:rsidR="00B307B5" w:rsidRPr="004450A3">
                    <w:rPr>
                      <w:rFonts w:ascii="Calibri Light" w:eastAsia="Times New Roman" w:hAnsi="Calibri Light" w:cs="Calibri Light"/>
                      <w:color w:val="002060"/>
                    </w:rPr>
                    <w:t>Food Technology</w:t>
                  </w:r>
                  <w:r w:rsidRPr="004450A3">
                    <w:rPr>
                      <w:rFonts w:ascii="Calibri Light" w:eastAsia="Times New Roman" w:hAnsi="Calibri Light" w:cs="Calibri Light"/>
                      <w:color w:val="002060"/>
                    </w:rPr>
                    <w:t xml:space="preserve"> across Key Stage 3-4 in a state 11-16 or 11-18 school</w:t>
                  </w:r>
                </w:p>
                <w:p w14:paraId="69C1FBA1" w14:textId="77777777" w:rsidR="00F06742"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An understanding of effective pedagogy</w:t>
                  </w:r>
                </w:p>
                <w:p w14:paraId="037C28E7" w14:textId="1C6FF205" w:rsidR="00846BAC"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Excellent classroom management skills</w:t>
                  </w:r>
                </w:p>
                <w:p w14:paraId="4AD96740" w14:textId="339B4357" w:rsidR="0036526B" w:rsidRPr="004450A3" w:rsidRDefault="0036526B"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 xml:space="preserve">Experience of delivering extra-curricular activities </w:t>
                  </w:r>
                </w:p>
                <w:p w14:paraId="6CA483F2" w14:textId="77777777" w:rsidR="004859C1" w:rsidRPr="004450A3" w:rsidRDefault="004859C1"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Ability to drive and access to own car</w:t>
                  </w:r>
                </w:p>
                <w:p w14:paraId="0FAD290B" w14:textId="77777777" w:rsidR="0042250F" w:rsidRDefault="0042250F" w:rsidP="0042250F">
                  <w:pPr>
                    <w:spacing w:after="0" w:line="240" w:lineRule="auto"/>
                    <w:ind w:right="0"/>
                    <w:jc w:val="both"/>
                    <w:rPr>
                      <w:rFonts w:asciiTheme="majorHAnsi" w:eastAsia="Times New Roman" w:hAnsiTheme="majorHAnsi" w:cstheme="majorHAnsi"/>
                      <w:color w:val="1F4E79" w:themeColor="accent1" w:themeShade="80"/>
                    </w:rPr>
                  </w:pPr>
                </w:p>
                <w:p w14:paraId="23551EFB" w14:textId="47E85373" w:rsidR="0042250F" w:rsidRPr="0042250F" w:rsidRDefault="0042250F" w:rsidP="0042250F">
                  <w:pPr>
                    <w:spacing w:after="0" w:line="240" w:lineRule="auto"/>
                    <w:ind w:right="0"/>
                    <w:jc w:val="both"/>
                    <w:rPr>
                      <w:rFonts w:asciiTheme="majorHAnsi" w:eastAsia="Times New Roman" w:hAnsiTheme="majorHAnsi" w:cstheme="majorHAnsi"/>
                      <w:b/>
                      <w:bCs/>
                      <w:color w:val="1F4E79" w:themeColor="accent1" w:themeShade="80"/>
                    </w:rPr>
                  </w:pPr>
                  <w:r w:rsidRPr="0042250F">
                    <w:rPr>
                      <w:rFonts w:asciiTheme="majorHAnsi" w:eastAsia="Times New Roman" w:hAnsiTheme="majorHAnsi" w:cstheme="majorHAnsi"/>
                      <w:b/>
                      <w:bCs/>
                      <w:color w:val="1F4E79" w:themeColor="accent1" w:themeShade="80"/>
                    </w:rPr>
                    <w:t>Knowledge and Skills – Desirable:</w:t>
                  </w:r>
                </w:p>
                <w:p w14:paraId="4D9DD253"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First class or Upper second-class degree in Design and Technology or a related discipline</w:t>
                  </w:r>
                </w:p>
                <w:p w14:paraId="3A9A9C29"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Additional qualifications in Food Technology or a related subject/discipline</w:t>
                  </w:r>
                </w:p>
                <w:p w14:paraId="58659AD9" w14:textId="2E495324"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 xml:space="preserve">A background of working in a department </w:t>
                  </w:r>
                  <w:proofErr w:type="gramStart"/>
                  <w:r w:rsidRPr="00D43D0D">
                    <w:rPr>
                      <w:rFonts w:ascii="Calibri Light" w:eastAsia="Times New Roman" w:hAnsi="Calibri Light" w:cs="Calibri Light"/>
                      <w:color w:val="002060"/>
                    </w:rPr>
                    <w:t>with</w:t>
                  </w:r>
                  <w:r w:rsidR="005A258A">
                    <w:rPr>
                      <w:rFonts w:ascii="Calibri Light" w:eastAsia="Times New Roman" w:hAnsi="Calibri Light" w:cs="Calibri Light"/>
                      <w:color w:val="002060"/>
                    </w:rPr>
                    <w:t xml:space="preserve"> </w:t>
                  </w:r>
                  <w:r w:rsidRPr="00D43D0D">
                    <w:rPr>
                      <w:rFonts w:ascii="Calibri Light" w:eastAsia="Times New Roman" w:hAnsi="Calibri Light" w:cs="Calibri Light"/>
                      <w:color w:val="002060"/>
                    </w:rPr>
                    <w:t>”above</w:t>
                  </w:r>
                  <w:proofErr w:type="gramEnd"/>
                  <w:r w:rsidRPr="00D43D0D">
                    <w:rPr>
                      <w:rFonts w:ascii="Calibri Light" w:eastAsia="Times New Roman" w:hAnsi="Calibri Light" w:cs="Calibri Light"/>
                      <w:color w:val="002060"/>
                    </w:rPr>
                    <w:t xml:space="preserve"> average” progress data</w:t>
                  </w:r>
                </w:p>
                <w:p w14:paraId="4CF25B63"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Ability and desire to teach Health and Social Care</w:t>
                  </w:r>
                </w:p>
                <w:p w14:paraId="08A8B5AB"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Ability to teach an additional subject(s) to Key Stage 3 or further</w:t>
                  </w:r>
                </w:p>
                <w:p w14:paraId="4B4E0649"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Experience of leading school trips</w:t>
                  </w:r>
                </w:p>
                <w:p w14:paraId="0B53FBF5"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Experience of, and commitment to support residential trips both within and beyond the D&amp;T curriculum</w:t>
                  </w:r>
                </w:p>
                <w:p w14:paraId="2865978C" w14:textId="2D2BC6F3" w:rsidR="00F06742" w:rsidRPr="0042250F" w:rsidRDefault="00F06742" w:rsidP="0042250F">
                  <w:pPr>
                    <w:spacing w:after="0" w:line="240" w:lineRule="auto"/>
                    <w:ind w:left="360" w:right="0" w:firstLine="0"/>
                    <w:jc w:val="both"/>
                    <w:rPr>
                      <w:rFonts w:asciiTheme="majorHAnsi" w:eastAsia="Times New Roman" w:hAnsiTheme="majorHAnsi" w:cstheme="majorHAnsi"/>
                      <w:color w:val="1F4E79" w:themeColor="accent1" w:themeShade="80"/>
                    </w:rPr>
                  </w:pPr>
                </w:p>
              </w:tc>
            </w:tr>
            <w:tr w:rsidR="00846BAC" w:rsidRPr="0040611C" w14:paraId="0A7B0DD6" w14:textId="77777777" w:rsidTr="00DA27A0">
              <w:trPr>
                <w:trHeight w:val="519"/>
              </w:trPr>
              <w:tc>
                <w:tcPr>
                  <w:tcW w:w="0" w:type="auto"/>
                </w:tcPr>
                <w:p w14:paraId="58D77977" w14:textId="6DAC67AA" w:rsidR="004859C1" w:rsidRPr="0042250F" w:rsidRDefault="004859C1" w:rsidP="0042250F">
                  <w:pPr>
                    <w:pStyle w:val="NoSpacing"/>
                    <w:ind w:left="0" w:firstLine="0"/>
                  </w:pPr>
                </w:p>
                <w:p w14:paraId="76AA9DF7" w14:textId="63ABF4B2" w:rsidR="003255B0" w:rsidRPr="0042250F" w:rsidRDefault="003255B0" w:rsidP="003255B0">
                  <w:pPr>
                    <w:spacing w:after="0" w:line="240" w:lineRule="auto"/>
                    <w:ind w:right="228"/>
                    <w:rPr>
                      <w:rFonts w:asciiTheme="majorHAnsi" w:hAnsiTheme="majorHAnsi" w:cstheme="majorHAnsi"/>
                      <w:b/>
                      <w:bCs/>
                      <w:color w:val="002060"/>
                    </w:rPr>
                  </w:pPr>
                  <w:r w:rsidRPr="0042250F">
                    <w:rPr>
                      <w:rFonts w:asciiTheme="majorHAnsi" w:hAnsiTheme="majorHAnsi" w:cstheme="majorHAnsi"/>
                      <w:b/>
                      <w:bCs/>
                      <w:color w:val="002060"/>
                    </w:rPr>
                    <w:t>Personal Attributes</w:t>
                  </w:r>
                </w:p>
              </w:tc>
            </w:tr>
          </w:tbl>
          <w:p w14:paraId="63E420F6"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High-energy and passionate individual with a clear moral purpose which is driven by a desire to improve the life chances of young people.</w:t>
            </w:r>
          </w:p>
          <w:p w14:paraId="41D157BB"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Highly emotionally resilient</w:t>
            </w:r>
          </w:p>
          <w:p w14:paraId="171F7D06"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lastRenderedPageBreak/>
              <w:t>A reflective practitioner with a history of expertise in classroom pedagogy and the ability to improve outcomes for students</w:t>
            </w:r>
          </w:p>
          <w:p w14:paraId="2E0C0BB9"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An ability to inspire and relate well to the whole community.</w:t>
            </w:r>
          </w:p>
          <w:p w14:paraId="1F2A890F" w14:textId="5995B75C"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An emotionally intelligent colleague who can adapt to a range of situations and communicate with various stakeholders including students, parents and other colleagues and professionals.</w:t>
            </w:r>
          </w:p>
          <w:p w14:paraId="5FA819D7" w14:textId="2E7C98E9" w:rsidR="00642F4D" w:rsidRPr="005A258A" w:rsidRDefault="00642F4D"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An aspirational colleague who is ambitious for future whole-school leadership</w:t>
            </w:r>
          </w:p>
          <w:p w14:paraId="3DD8B78D"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 team player who is comfortable in both providing and responding to professional challenge.</w:t>
            </w:r>
          </w:p>
          <w:p w14:paraId="3E06716B"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 commitment to and evidence of professional development of both yourself and others</w:t>
            </w:r>
          </w:p>
          <w:p w14:paraId="1839DD81"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 commitment to engaging with evidence and research to inform practice</w:t>
            </w:r>
          </w:p>
          <w:p w14:paraId="6F62EFBA" w14:textId="77777777" w:rsidR="005A258A" w:rsidRDefault="00F06742" w:rsidP="005A258A">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Outgoing and enthusiastic with a positive “can-do” attitude and a solution-focused approach.</w:t>
            </w:r>
          </w:p>
          <w:p w14:paraId="152BC532" w14:textId="14A74085" w:rsidR="00C55DA4" w:rsidRPr="005A258A" w:rsidRDefault="00F06742" w:rsidP="005A258A">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D6E8DB2" w14:textId="36759C1A" w:rsidR="00642F4D" w:rsidRPr="00642F4D" w:rsidRDefault="00642F4D" w:rsidP="00642F4D">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1A1666EE" w14:textId="183AA8E8" w:rsidR="00F06742" w:rsidRPr="00F06742" w:rsidRDefault="00F06742" w:rsidP="00F06742">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7E41D696" w14:textId="75F7453D" w:rsidR="00846BAC"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ensuring that high standards of performance are both set and met in line with Trust policy.</w:t>
            </w:r>
          </w:p>
          <w:p w14:paraId="3ED23A0B" w14:textId="77777777" w:rsidR="00846BAC" w:rsidRPr="008B2D80" w:rsidRDefault="00846BAC" w:rsidP="00846BAC">
            <w:pPr>
              <w:spacing w:after="0" w:line="240" w:lineRule="auto"/>
              <w:ind w:left="139" w:right="228" w:firstLine="0"/>
              <w:rPr>
                <w:rFonts w:asciiTheme="majorHAnsi" w:hAnsiTheme="majorHAnsi" w:cstheme="majorHAnsi"/>
                <w:b/>
                <w:color w:val="FF0000"/>
              </w:rPr>
            </w:pPr>
          </w:p>
          <w:p w14:paraId="6482CC88" w14:textId="7C332CD1" w:rsidR="00846BAC" w:rsidRPr="00111CAA" w:rsidRDefault="00846BAC" w:rsidP="00642F4D">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8ED749F"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89FAADE" w14:textId="252B31E8" w:rsidR="00846BAC" w:rsidRPr="002313DE"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sidR="00F06742">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58C0F750"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7DDCAAC6"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159071A8" w14:textId="77777777" w:rsidR="00846BAC" w:rsidRPr="00E9361D"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6164FA18" w14:textId="77777777" w:rsidR="00846BAC" w:rsidRPr="00055ADD"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79DB502B"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6D9F7F93" w14:textId="77777777" w:rsidR="00846BAC" w:rsidRPr="006C7C01" w:rsidRDefault="00846BAC" w:rsidP="00846BAC">
            <w:pPr>
              <w:spacing w:after="0" w:line="240" w:lineRule="auto"/>
              <w:ind w:left="141" w:right="228" w:firstLine="0"/>
              <w:jc w:val="both"/>
              <w:rPr>
                <w:rFonts w:asciiTheme="majorHAnsi" w:hAnsiTheme="majorHAnsi" w:cstheme="majorHAnsi"/>
                <w:color w:val="002060"/>
              </w:rPr>
            </w:pPr>
          </w:p>
          <w:p w14:paraId="540D4DFF" w14:textId="1AEE1148" w:rsidR="003A0F1D" w:rsidRPr="003255B0" w:rsidRDefault="00846BAC" w:rsidP="003255B0">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6FEAE89"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05266A00"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2DBD37E0" w14:textId="0FCF00CB" w:rsidR="00F06742" w:rsidRDefault="00F06742"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D&amp;T = Design and Technology</w:t>
            </w:r>
            <w:r w:rsidR="00642F4D">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61A05CD2"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77777777"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Mutli-academy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0792F15F" w14:textId="77777777" w:rsidR="00642F4D"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p>
          <w:p w14:paraId="3778954E" w14:textId="77777777" w:rsidR="005A258A" w:rsidRDefault="005A258A"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MIS = Management Information System</w:t>
            </w:r>
          </w:p>
          <w:p w14:paraId="7FB06D3B" w14:textId="743388A4" w:rsidR="005A258A" w:rsidRPr="0000710E" w:rsidRDefault="005A258A"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HoY = Head of Year</w:t>
            </w:r>
          </w:p>
        </w:tc>
      </w:tr>
    </w:tbl>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BA117B"/>
    <w:multiLevelType w:val="hybridMultilevel"/>
    <w:tmpl w:val="7FC4E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5537F"/>
    <w:multiLevelType w:val="hybridMultilevel"/>
    <w:tmpl w:val="D2BAC51E"/>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874CA"/>
    <w:multiLevelType w:val="hybridMultilevel"/>
    <w:tmpl w:val="97AE9B2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3B0269A"/>
    <w:multiLevelType w:val="hybridMultilevel"/>
    <w:tmpl w:val="E3B6654A"/>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2"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905B2"/>
    <w:multiLevelType w:val="hybridMultilevel"/>
    <w:tmpl w:val="6A5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FE56B00"/>
    <w:multiLevelType w:val="hybridMultilevel"/>
    <w:tmpl w:val="3580FF2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C3DB4"/>
    <w:multiLevelType w:val="hybridMultilevel"/>
    <w:tmpl w:val="DA10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15"/>
  </w:num>
  <w:num w:numId="6">
    <w:abstractNumId w:val="10"/>
  </w:num>
  <w:num w:numId="7">
    <w:abstractNumId w:val="6"/>
  </w:num>
  <w:num w:numId="8">
    <w:abstractNumId w:val="9"/>
  </w:num>
  <w:num w:numId="9">
    <w:abstractNumId w:val="20"/>
  </w:num>
  <w:num w:numId="10">
    <w:abstractNumId w:val="12"/>
  </w:num>
  <w:num w:numId="11">
    <w:abstractNumId w:val="18"/>
  </w:num>
  <w:num w:numId="12">
    <w:abstractNumId w:val="14"/>
  </w:num>
  <w:num w:numId="13">
    <w:abstractNumId w:val="7"/>
  </w:num>
  <w:num w:numId="14">
    <w:abstractNumId w:val="0"/>
  </w:num>
  <w:num w:numId="15">
    <w:abstractNumId w:val="17"/>
  </w:num>
  <w:num w:numId="16">
    <w:abstractNumId w:val="16"/>
  </w:num>
  <w:num w:numId="17">
    <w:abstractNumId w:val="4"/>
  </w:num>
  <w:num w:numId="18">
    <w:abstractNumId w:val="11"/>
  </w:num>
  <w:num w:numId="19">
    <w:abstractNumId w:val="13"/>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E48E3"/>
    <w:rsid w:val="001345B3"/>
    <w:rsid w:val="00150E34"/>
    <w:rsid w:val="002313DE"/>
    <w:rsid w:val="00256A82"/>
    <w:rsid w:val="003255B0"/>
    <w:rsid w:val="0036526B"/>
    <w:rsid w:val="00390134"/>
    <w:rsid w:val="003A0F1D"/>
    <w:rsid w:val="003D753F"/>
    <w:rsid w:val="0042250F"/>
    <w:rsid w:val="00425881"/>
    <w:rsid w:val="004373FF"/>
    <w:rsid w:val="004450A3"/>
    <w:rsid w:val="00450F45"/>
    <w:rsid w:val="0047693A"/>
    <w:rsid w:val="004859C1"/>
    <w:rsid w:val="00486D12"/>
    <w:rsid w:val="004C7617"/>
    <w:rsid w:val="005A258A"/>
    <w:rsid w:val="005C2FBE"/>
    <w:rsid w:val="005F09D2"/>
    <w:rsid w:val="00642F4D"/>
    <w:rsid w:val="006965FC"/>
    <w:rsid w:val="00717779"/>
    <w:rsid w:val="007E5424"/>
    <w:rsid w:val="00846BAC"/>
    <w:rsid w:val="00854056"/>
    <w:rsid w:val="008B1418"/>
    <w:rsid w:val="00B307B5"/>
    <w:rsid w:val="00B32604"/>
    <w:rsid w:val="00C109E2"/>
    <w:rsid w:val="00C55DA4"/>
    <w:rsid w:val="00CB2D01"/>
    <w:rsid w:val="00CE27FC"/>
    <w:rsid w:val="00DC6203"/>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NoSpacing">
    <w:name w:val="No Spacing"/>
    <w:uiPriority w:val="1"/>
    <w:qFormat/>
    <w:rsid w:val="0042250F"/>
    <w:pPr>
      <w:spacing w:after="0" w:line="240" w:lineRule="auto"/>
      <w:ind w:left="10" w:right="278" w:hanging="10"/>
    </w:pPr>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95A34028-FB44-4E2C-8581-84AB7A48C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bc11d83e-f3cc-40a3-b40f-75707fc3bb1d"/>
    <ds:schemaRef ds:uri="c43615f9-b002-4472-8ae5-8f57194bd4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8967</Characters>
  <Application>Microsoft Office Word</Application>
  <DocSecurity>2</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2025-05-09T09:53:00Z</dcterms:created>
  <dcterms:modified xsi:type="dcterms:W3CDTF">2025-05-09T09:53:00Z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