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CF0C" w14:textId="58022826" w:rsidR="00F22FD7" w:rsidRPr="00417166" w:rsidRDefault="00092D4A" w:rsidP="00D334B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3EE4D06" wp14:editId="5C31F0F6">
            <wp:simplePos x="0" y="0"/>
            <wp:positionH relativeFrom="margin">
              <wp:posOffset>5177790</wp:posOffset>
            </wp:positionH>
            <wp:positionV relativeFrom="paragraph">
              <wp:posOffset>-381000</wp:posOffset>
            </wp:positionV>
            <wp:extent cx="1066800" cy="657225"/>
            <wp:effectExtent l="0" t="0" r="0" b="9525"/>
            <wp:wrapNone/>
            <wp:docPr id="31985957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E0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83E037" wp14:editId="2BA07CAE">
            <wp:simplePos x="0" y="0"/>
            <wp:positionH relativeFrom="margin">
              <wp:align>left</wp:align>
            </wp:positionH>
            <wp:positionV relativeFrom="paragraph">
              <wp:posOffset>-742950</wp:posOffset>
            </wp:positionV>
            <wp:extent cx="1040422" cy="13525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2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B43F9" w14:textId="3B4FDD78" w:rsidR="009844BD" w:rsidRDefault="00062387" w:rsidP="00E0403F">
      <w:pPr>
        <w:jc w:val="center"/>
        <w:rPr>
          <w:rFonts w:cstheme="minorHAnsi"/>
          <w:b/>
          <w:sz w:val="24"/>
          <w:szCs w:val="20"/>
        </w:rPr>
      </w:pPr>
      <w:r w:rsidRPr="00092D4A">
        <w:rPr>
          <w:rFonts w:cstheme="minorHAnsi"/>
          <w:b/>
          <w:sz w:val="24"/>
          <w:szCs w:val="20"/>
        </w:rPr>
        <w:t>JOB DESCRIPTION</w:t>
      </w:r>
    </w:p>
    <w:p w14:paraId="6D3E4A7B" w14:textId="2D1E5FB7" w:rsidR="00092D4A" w:rsidRPr="00092D4A" w:rsidRDefault="00092D4A" w:rsidP="00E0403F">
      <w:pPr>
        <w:jc w:val="center"/>
        <w:rPr>
          <w:rFonts w:cstheme="minorHAnsi"/>
          <w:b/>
          <w:sz w:val="24"/>
          <w:szCs w:val="20"/>
        </w:rPr>
      </w:pPr>
      <w:r w:rsidRPr="00931126">
        <w:rPr>
          <w:noProof/>
        </w:rPr>
        <w:drawing>
          <wp:inline distT="0" distB="0" distL="0" distR="0" wp14:anchorId="682870D2" wp14:editId="66A785A3">
            <wp:extent cx="5734050" cy="2209800"/>
            <wp:effectExtent l="0" t="0" r="0" b="0"/>
            <wp:docPr id="197835616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84A5" w14:textId="77777777" w:rsidR="00E0403F" w:rsidRPr="00E0403F" w:rsidRDefault="00E0403F" w:rsidP="00E0403F">
      <w:pPr>
        <w:jc w:val="center"/>
        <w:rPr>
          <w:rFonts w:cstheme="minorHAnsi"/>
          <w:b/>
          <w:sz w:val="4"/>
        </w:rPr>
      </w:pPr>
    </w:p>
    <w:p w14:paraId="735B5802" w14:textId="08591D67" w:rsidR="00F24143" w:rsidRPr="00092D4A" w:rsidRDefault="0075082A" w:rsidP="00C50428">
      <w:pPr>
        <w:rPr>
          <w:rFonts w:cstheme="minorHAnsi"/>
        </w:rPr>
      </w:pPr>
      <w:r>
        <w:rPr>
          <w:rFonts w:cstheme="minorHAnsi"/>
          <w:b/>
        </w:rPr>
        <w:t>Job</w:t>
      </w:r>
      <w:r w:rsidR="000F2459" w:rsidRPr="00092D4A">
        <w:rPr>
          <w:rFonts w:cstheme="minorHAnsi"/>
          <w:b/>
        </w:rPr>
        <w:t xml:space="preserve"> Title:</w:t>
      </w:r>
      <w:r w:rsidR="002C336E" w:rsidRPr="00092D4A">
        <w:rPr>
          <w:rFonts w:cstheme="minorHAnsi"/>
        </w:rPr>
        <w:tab/>
      </w:r>
      <w:r w:rsidR="00C50428" w:rsidRPr="00092D4A">
        <w:rPr>
          <w:rFonts w:cstheme="minorHAnsi"/>
        </w:rPr>
        <w:tab/>
      </w:r>
      <w:r w:rsidR="00FA0E99">
        <w:rPr>
          <w:rFonts w:cstheme="minorHAnsi"/>
        </w:rPr>
        <w:t>Cleaning Operative</w:t>
      </w:r>
    </w:p>
    <w:p w14:paraId="124C398B" w14:textId="4CA73CD4" w:rsidR="00F24143" w:rsidRPr="00092D4A" w:rsidRDefault="000F2459" w:rsidP="000F2459">
      <w:pPr>
        <w:rPr>
          <w:rFonts w:cstheme="minorHAnsi"/>
        </w:rPr>
      </w:pPr>
      <w:r w:rsidRPr="00092D4A">
        <w:rPr>
          <w:rFonts w:cstheme="minorHAnsi"/>
          <w:b/>
        </w:rPr>
        <w:t>Grade:</w:t>
      </w:r>
      <w:r w:rsidR="002C336E" w:rsidRPr="00092D4A">
        <w:rPr>
          <w:rFonts w:cstheme="minorHAnsi"/>
        </w:rPr>
        <w:t xml:space="preserve">    </w:t>
      </w:r>
      <w:r w:rsidR="002C336E" w:rsidRPr="00092D4A">
        <w:rPr>
          <w:rFonts w:cstheme="minorHAnsi"/>
        </w:rPr>
        <w:tab/>
      </w:r>
      <w:r w:rsidR="002C336E" w:rsidRPr="00092D4A">
        <w:rPr>
          <w:rFonts w:cstheme="minorHAnsi"/>
        </w:rPr>
        <w:tab/>
      </w:r>
      <w:r w:rsidR="00FA0E99">
        <w:rPr>
          <w:rFonts w:cstheme="minorHAnsi"/>
        </w:rPr>
        <w:t>B</w:t>
      </w:r>
    </w:p>
    <w:p w14:paraId="1C60623C" w14:textId="2B5C7D33" w:rsidR="00F24143" w:rsidRPr="00092D4A" w:rsidRDefault="000F2459" w:rsidP="000F2459">
      <w:pPr>
        <w:rPr>
          <w:rFonts w:cstheme="minorHAnsi"/>
        </w:rPr>
      </w:pPr>
      <w:r w:rsidRPr="00092D4A">
        <w:rPr>
          <w:rFonts w:cstheme="minorHAnsi"/>
          <w:b/>
        </w:rPr>
        <w:t>Accountable to:</w:t>
      </w:r>
      <w:r w:rsidR="00F24143" w:rsidRPr="00092D4A">
        <w:rPr>
          <w:rFonts w:cstheme="minorHAnsi"/>
          <w:b/>
        </w:rPr>
        <w:tab/>
      </w:r>
      <w:r w:rsidR="00FA0E99">
        <w:rPr>
          <w:rFonts w:cstheme="minorHAnsi"/>
        </w:rPr>
        <w:t>Site Manager</w:t>
      </w:r>
    </w:p>
    <w:p w14:paraId="3D3CA18C" w14:textId="74D53434" w:rsidR="00E0403F" w:rsidRPr="00092D4A" w:rsidRDefault="000F2459" w:rsidP="000F2459">
      <w:pPr>
        <w:rPr>
          <w:rFonts w:cstheme="minorHAnsi"/>
        </w:rPr>
      </w:pPr>
      <w:r w:rsidRPr="00092D4A">
        <w:rPr>
          <w:rFonts w:cstheme="minorHAnsi"/>
          <w:b/>
        </w:rPr>
        <w:t>Place of Work:</w:t>
      </w:r>
      <w:r w:rsidR="00E0403F" w:rsidRPr="00092D4A">
        <w:rPr>
          <w:rFonts w:cstheme="minorHAnsi"/>
        </w:rPr>
        <w:tab/>
      </w:r>
      <w:r w:rsidR="00E0403F" w:rsidRPr="00092D4A">
        <w:rPr>
          <w:rFonts w:cstheme="minorHAnsi"/>
        </w:rPr>
        <w:tab/>
      </w:r>
      <w:r w:rsidR="00FA0E99">
        <w:rPr>
          <w:rFonts w:cstheme="minorHAnsi"/>
        </w:rPr>
        <w:t>Talbot Primary School</w:t>
      </w:r>
      <w:r w:rsidR="00E0403F" w:rsidRPr="00092D4A">
        <w:rPr>
          <w:rFonts w:cstheme="minorHAnsi"/>
        </w:rPr>
        <w:tab/>
      </w:r>
    </w:p>
    <w:p w14:paraId="235F5F85" w14:textId="77777777" w:rsidR="000F2459" w:rsidRDefault="000F2459" w:rsidP="005A7E69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2FEB35A" w14:textId="77777777" w:rsidR="00C34162" w:rsidRDefault="002F676A" w:rsidP="005A7E69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Role Remit</w:t>
      </w:r>
      <w:r w:rsidR="00E0403F" w:rsidRPr="000F2459">
        <w:rPr>
          <w:b/>
          <w:bCs/>
          <w:i/>
          <w:iCs/>
          <w:sz w:val="24"/>
          <w:szCs w:val="24"/>
        </w:rPr>
        <w:t>:</w:t>
      </w:r>
    </w:p>
    <w:p w14:paraId="38A54F52" w14:textId="3336A903" w:rsidR="00F24143" w:rsidRDefault="00A31F97" w:rsidP="005A7E69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68171066" w14:textId="235C102D" w:rsidR="00C34162" w:rsidRPr="008D2920" w:rsidRDefault="00C34162" w:rsidP="00744F6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D2920">
        <w:t>Carry out the cleaning of the interior of the school to an agreed standard under the direction of the Site Manager.</w:t>
      </w:r>
    </w:p>
    <w:p w14:paraId="60EADEA1" w14:textId="4023CDBD" w:rsidR="00563AD8" w:rsidRPr="008D2920" w:rsidRDefault="00C34162" w:rsidP="00744F6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D2920">
        <w:t>Ensure the highest standards of cleanliness and general hygiene of the school premises.</w:t>
      </w:r>
    </w:p>
    <w:p w14:paraId="5801211D" w14:textId="77777777" w:rsidR="00016936" w:rsidRPr="008D2920" w:rsidRDefault="00016936" w:rsidP="00C10848">
      <w:pPr>
        <w:spacing w:after="0" w:line="240" w:lineRule="auto"/>
        <w:jc w:val="both"/>
      </w:pPr>
    </w:p>
    <w:p w14:paraId="743E85C8" w14:textId="499100C9" w:rsidR="00E0403F" w:rsidRPr="008D2920" w:rsidRDefault="002F676A" w:rsidP="00C10848">
      <w:pPr>
        <w:spacing w:after="0" w:line="360" w:lineRule="auto"/>
        <w:jc w:val="both"/>
        <w:rPr>
          <w:rFonts w:cstheme="minorHAnsi"/>
          <w:b/>
          <w:bCs/>
          <w:i/>
        </w:rPr>
      </w:pPr>
      <w:r w:rsidRPr="008D2920">
        <w:rPr>
          <w:rFonts w:cstheme="minorHAnsi"/>
          <w:b/>
          <w:bCs/>
          <w:i/>
        </w:rPr>
        <w:t>Key</w:t>
      </w:r>
      <w:r w:rsidR="00E0403F" w:rsidRPr="008D2920">
        <w:rPr>
          <w:rFonts w:cstheme="minorHAnsi"/>
          <w:b/>
          <w:bCs/>
          <w:i/>
        </w:rPr>
        <w:t xml:space="preserve"> Responsibilities:</w:t>
      </w:r>
    </w:p>
    <w:p w14:paraId="30086DFF" w14:textId="1B1F9B58" w:rsidR="00286C3A" w:rsidRPr="008D2920" w:rsidRDefault="00E0403F" w:rsidP="00C10848">
      <w:pPr>
        <w:jc w:val="both"/>
        <w:rPr>
          <w:rFonts w:cstheme="minorHAnsi"/>
          <w:b/>
        </w:rPr>
      </w:pPr>
      <w:r w:rsidRPr="008D2920">
        <w:rPr>
          <w:rFonts w:cstheme="minorHAnsi"/>
          <w:b/>
        </w:rPr>
        <w:t>Genera</w:t>
      </w:r>
      <w:r w:rsidR="0048071C" w:rsidRPr="008D2920">
        <w:rPr>
          <w:rFonts w:cstheme="minorHAnsi"/>
          <w:b/>
        </w:rPr>
        <w:t>l</w:t>
      </w:r>
    </w:p>
    <w:p w14:paraId="5F3F59CC" w14:textId="6D39198F" w:rsidR="002441C6" w:rsidRPr="008D2920" w:rsidRDefault="00C34162" w:rsidP="00744F6F">
      <w:pPr>
        <w:pStyle w:val="ListParagraph"/>
        <w:numPr>
          <w:ilvl w:val="0"/>
          <w:numId w:val="9"/>
        </w:numPr>
        <w:spacing w:after="0" w:line="240" w:lineRule="auto"/>
        <w:ind w:left="720"/>
        <w:jc w:val="both"/>
      </w:pPr>
      <w:r w:rsidRPr="008D2920">
        <w:rPr>
          <w:rFonts w:cstheme="minorHAnsi"/>
        </w:rPr>
        <w:t xml:space="preserve">To ensure the highest level of cleanliness is maintained throughout the school </w:t>
      </w:r>
      <w:proofErr w:type="gramStart"/>
      <w:r w:rsidRPr="008D2920">
        <w:rPr>
          <w:rFonts w:cstheme="minorHAnsi"/>
        </w:rPr>
        <w:t>on a daily basis</w:t>
      </w:r>
      <w:proofErr w:type="gramEnd"/>
      <w:r w:rsidR="002441C6" w:rsidRPr="008D2920">
        <w:rPr>
          <w:rFonts w:cstheme="minorHAnsi"/>
        </w:rPr>
        <w:t>, to Include</w:t>
      </w:r>
      <w:r w:rsidR="002441C6" w:rsidRPr="008D2920">
        <w:t>:</w:t>
      </w:r>
    </w:p>
    <w:p w14:paraId="002CBEAD" w14:textId="7D4D920A" w:rsidR="00C34162" w:rsidRPr="008D2920" w:rsidRDefault="00F62E3B" w:rsidP="00744F6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cstheme="minorHAnsi"/>
        </w:rPr>
      </w:pPr>
      <w:r w:rsidRPr="008D2920">
        <w:rPr>
          <w:rFonts w:cstheme="minorHAnsi"/>
        </w:rPr>
        <w:t>C</w:t>
      </w:r>
      <w:r w:rsidR="002441C6" w:rsidRPr="008D2920">
        <w:rPr>
          <w:rFonts w:cstheme="minorHAnsi"/>
        </w:rPr>
        <w:t>lean</w:t>
      </w:r>
      <w:r w:rsidRPr="008D2920">
        <w:rPr>
          <w:rFonts w:cstheme="minorHAnsi"/>
        </w:rPr>
        <w:t>ing</w:t>
      </w:r>
      <w:r w:rsidR="002441C6" w:rsidRPr="008D2920">
        <w:rPr>
          <w:rFonts w:cstheme="minorHAnsi"/>
        </w:rPr>
        <w:t xml:space="preserve"> hard surfaces, floor surfaces, walls, windows, fixtures, fittings and equipment as directed to an agreed standard, using powered equipment where appropriate. </w:t>
      </w:r>
    </w:p>
    <w:p w14:paraId="4F9BA86C" w14:textId="6C74F755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To ensure standards and procedures are adhered to</w:t>
      </w:r>
      <w:r w:rsidR="00744F6F">
        <w:rPr>
          <w:rFonts w:cstheme="minorHAnsi"/>
        </w:rPr>
        <w:t>,</w:t>
      </w:r>
      <w:r w:rsidR="00744F6F" w:rsidRPr="00744F6F">
        <w:rPr>
          <w:rFonts w:cstheme="minorHAnsi"/>
        </w:rPr>
        <w:t xml:space="preserve"> </w:t>
      </w:r>
      <w:r w:rsidR="00744F6F" w:rsidRPr="008D2920">
        <w:rPr>
          <w:rFonts w:cstheme="minorHAnsi"/>
        </w:rPr>
        <w:t>promot</w:t>
      </w:r>
      <w:r w:rsidR="00744F6F">
        <w:rPr>
          <w:rFonts w:cstheme="minorHAnsi"/>
        </w:rPr>
        <w:t>ing</w:t>
      </w:r>
      <w:r w:rsidR="00744F6F" w:rsidRPr="008D2920">
        <w:rPr>
          <w:rFonts w:cstheme="minorHAnsi"/>
        </w:rPr>
        <w:t xml:space="preserve"> good safety habits and methods of work</w:t>
      </w:r>
      <w:r w:rsidRPr="008D2920">
        <w:rPr>
          <w:rFonts w:cstheme="minorHAnsi"/>
        </w:rPr>
        <w:t>.</w:t>
      </w:r>
      <w:r w:rsidR="00F62E3B" w:rsidRPr="008D2920">
        <w:rPr>
          <w:rFonts w:cstheme="minorHAnsi"/>
        </w:rPr>
        <w:t xml:space="preserve"> </w:t>
      </w:r>
    </w:p>
    <w:p w14:paraId="52B6F6DA" w14:textId="67912511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 xml:space="preserve">To use cleaning materials appropriately, as instructed </w:t>
      </w:r>
      <w:r w:rsidR="00744F6F" w:rsidRPr="008D2920">
        <w:rPr>
          <w:rFonts w:cstheme="minorHAnsi"/>
        </w:rPr>
        <w:t xml:space="preserve">in line with COSHH safety standards </w:t>
      </w:r>
      <w:r w:rsidRPr="008D2920">
        <w:rPr>
          <w:rFonts w:cstheme="minorHAnsi"/>
        </w:rPr>
        <w:t>and economically. To identify when</w:t>
      </w:r>
    </w:p>
    <w:p w14:paraId="56601CBE" w14:textId="0D20E72D" w:rsidR="00F62E3B" w:rsidRPr="008D2920" w:rsidRDefault="00C34162" w:rsidP="008D2920">
      <w:p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replenishments are required and report to Cleaning Supervisor.</w:t>
      </w:r>
    </w:p>
    <w:p w14:paraId="60D79DBF" w14:textId="6A2E1433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To ensure that tools and equipment are in good working order, reporting any faults to the Site</w:t>
      </w:r>
    </w:p>
    <w:p w14:paraId="07760E5F" w14:textId="4ACB8C44" w:rsidR="00C34162" w:rsidRPr="008D2920" w:rsidRDefault="00C34162" w:rsidP="008D2920">
      <w:p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Manager.</w:t>
      </w:r>
    </w:p>
    <w:p w14:paraId="57120011" w14:textId="3705A9DA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Ensure that waste is correctly disposed of into the designated areas, i.e. general waste and recycling.</w:t>
      </w:r>
    </w:p>
    <w:p w14:paraId="689976CC" w14:textId="46735FB6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Where practical ensure that windows are closed, lights are switched off and doors are locked when you finish.</w:t>
      </w:r>
    </w:p>
    <w:p w14:paraId="626F5C27" w14:textId="4AB92AF9" w:rsidR="00C34162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>To report health and safety issues to your line manager, including all accidents and near misses</w:t>
      </w:r>
    </w:p>
    <w:p w14:paraId="6F7D303B" w14:textId="671694AD" w:rsidR="007A7CDC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t xml:space="preserve">To maintain a clean, safe and hygienic work area </w:t>
      </w:r>
      <w:proofErr w:type="gramStart"/>
      <w:r w:rsidRPr="008D2920">
        <w:rPr>
          <w:rFonts w:cstheme="minorHAnsi"/>
        </w:rPr>
        <w:t>at all times</w:t>
      </w:r>
      <w:proofErr w:type="gramEnd"/>
      <w:r w:rsidR="00F62E3B" w:rsidRPr="008D2920">
        <w:rPr>
          <w:rFonts w:cstheme="minorHAnsi"/>
        </w:rPr>
        <w:t xml:space="preserve"> using separate cloths and mops for</w:t>
      </w:r>
      <w:r w:rsidR="007A7CDC" w:rsidRPr="008D2920">
        <w:rPr>
          <w:rFonts w:cstheme="minorHAnsi"/>
        </w:rPr>
        <w:t xml:space="preserve"> </w:t>
      </w:r>
    </w:p>
    <w:p w14:paraId="2043BB5F" w14:textId="68EA0BCC" w:rsidR="00F62E3B" w:rsidRPr="008D2920" w:rsidRDefault="00F62E3B" w:rsidP="008D2920">
      <w:pPr>
        <w:spacing w:after="0" w:line="240" w:lineRule="auto"/>
        <w:ind w:left="720"/>
        <w:jc w:val="both"/>
        <w:rPr>
          <w:rFonts w:cstheme="minorHAnsi"/>
        </w:rPr>
      </w:pPr>
      <w:r w:rsidRPr="008D2920">
        <w:rPr>
          <w:rFonts w:cstheme="minorHAnsi"/>
        </w:rPr>
        <w:lastRenderedPageBreak/>
        <w:t>toilets, classrooms and food preparation areas</w:t>
      </w:r>
      <w:r w:rsidR="00C34162" w:rsidRPr="008D2920">
        <w:rPr>
          <w:rFonts w:cstheme="minorHAnsi"/>
        </w:rPr>
        <w:t>.</w:t>
      </w:r>
    </w:p>
    <w:p w14:paraId="0ADD3E2A" w14:textId="3FBF17AD" w:rsidR="00F62E3B" w:rsidRPr="008D2920" w:rsidRDefault="00F62E3B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cstheme="minorHAnsi"/>
        </w:rPr>
      </w:pPr>
      <w:r w:rsidRPr="008D2920">
        <w:rPr>
          <w:rFonts w:cstheme="minorHAnsi"/>
        </w:rPr>
        <w:t>To maintain high standards of personal hygiene.</w:t>
      </w:r>
    </w:p>
    <w:p w14:paraId="44C6F4F2" w14:textId="74EB5B62" w:rsidR="00856C7B" w:rsidRPr="008D2920" w:rsidRDefault="00856C7B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cstheme="minorHAnsi"/>
        </w:rPr>
      </w:pPr>
      <w:r w:rsidRPr="008D2920">
        <w:rPr>
          <w:rFonts w:cstheme="minorHAnsi"/>
        </w:rPr>
        <w:t>To be honest and respect school property and equipment.</w:t>
      </w:r>
    </w:p>
    <w:p w14:paraId="551DF1C3" w14:textId="275A7240" w:rsidR="00F24143" w:rsidRPr="008D2920" w:rsidRDefault="00C34162" w:rsidP="00744F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cstheme="minorHAnsi"/>
          <w:b/>
          <w:bCs/>
          <w:u w:val="single"/>
        </w:rPr>
      </w:pPr>
      <w:r w:rsidRPr="008D2920">
        <w:rPr>
          <w:rFonts w:cstheme="minorHAnsi"/>
        </w:rPr>
        <w:t>To undertake any training relevant to your role.</w:t>
      </w:r>
    </w:p>
    <w:p w14:paraId="5F4798FB" w14:textId="77777777" w:rsidR="00D657CD" w:rsidRPr="008D2920" w:rsidRDefault="00D657CD" w:rsidP="008D292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6BB422E" w14:textId="77777777" w:rsidR="00856C7B" w:rsidRPr="008D2920" w:rsidRDefault="00856C7B" w:rsidP="00C10848">
      <w:pPr>
        <w:spacing w:after="0" w:line="259" w:lineRule="auto"/>
        <w:jc w:val="both"/>
        <w:rPr>
          <w:b/>
          <w:i/>
        </w:rPr>
      </w:pPr>
      <w:r w:rsidRPr="008D2920">
        <w:rPr>
          <w:b/>
          <w:i/>
        </w:rPr>
        <w:t>Supporting the school</w:t>
      </w:r>
    </w:p>
    <w:p w14:paraId="7FBBF0F3" w14:textId="77777777" w:rsidR="00856C7B" w:rsidRPr="008D2920" w:rsidRDefault="00856C7B" w:rsidP="00C10848">
      <w:pPr>
        <w:spacing w:after="0" w:line="259" w:lineRule="auto"/>
        <w:jc w:val="both"/>
        <w:rPr>
          <w:b/>
          <w:i/>
        </w:rPr>
      </w:pPr>
    </w:p>
    <w:p w14:paraId="56BB8576" w14:textId="2D0A6F36" w:rsidR="00856C7B" w:rsidRPr="008D2920" w:rsidRDefault="00856C7B" w:rsidP="00744F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bCs/>
          <w:iCs/>
        </w:rPr>
      </w:pPr>
      <w:r w:rsidRPr="008D2920">
        <w:rPr>
          <w:bCs/>
          <w:iCs/>
        </w:rPr>
        <w:t>Support the aims, values, mission and ethos of the school and participate in a team approach to all aspects of school life</w:t>
      </w:r>
      <w:r w:rsidR="00744F6F">
        <w:rPr>
          <w:bCs/>
          <w:iCs/>
        </w:rPr>
        <w:t xml:space="preserve"> and </w:t>
      </w:r>
      <w:r w:rsidR="00744F6F" w:rsidRPr="008D2920">
        <w:rPr>
          <w:rFonts w:cstheme="minorHAnsi"/>
        </w:rPr>
        <w:t>daily work routines to assist with the smooth operation of the school</w:t>
      </w:r>
      <w:r w:rsidRPr="008D2920">
        <w:rPr>
          <w:bCs/>
          <w:iCs/>
        </w:rPr>
        <w:t>.</w:t>
      </w:r>
    </w:p>
    <w:p w14:paraId="09107984" w14:textId="77777777" w:rsidR="00856C7B" w:rsidRPr="008D2920" w:rsidRDefault="00856C7B" w:rsidP="00744F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bCs/>
          <w:iCs/>
        </w:rPr>
      </w:pPr>
      <w:r w:rsidRPr="008D2920">
        <w:rPr>
          <w:bCs/>
          <w:iCs/>
        </w:rPr>
        <w:t xml:space="preserve">Take appropriate responsibility for safeguarding and children’s welfare and be aware of confidential issues linked to home/child/teacher/school and keep confidences appropriately. </w:t>
      </w:r>
    </w:p>
    <w:p w14:paraId="47E45EB1" w14:textId="5D11A5BF" w:rsidR="00856C7B" w:rsidRPr="008D2920" w:rsidRDefault="00856C7B" w:rsidP="00744F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bCs/>
          <w:iCs/>
        </w:rPr>
      </w:pPr>
      <w:r w:rsidRPr="008D2920">
        <w:rPr>
          <w:bCs/>
          <w:iCs/>
        </w:rPr>
        <w:t>Be aware of health and safety issues and act in accordance with the trust’s/school’s Health and Safety policy.</w:t>
      </w:r>
    </w:p>
    <w:p w14:paraId="5587281B" w14:textId="77777777" w:rsidR="00856C7B" w:rsidRPr="008D2920" w:rsidRDefault="00856C7B" w:rsidP="00856C7B">
      <w:pPr>
        <w:spacing w:after="0" w:line="259" w:lineRule="auto"/>
        <w:jc w:val="both"/>
        <w:rPr>
          <w:bCs/>
          <w:iCs/>
        </w:rPr>
      </w:pPr>
    </w:p>
    <w:p w14:paraId="188C60DA" w14:textId="77777777" w:rsidR="00856C7B" w:rsidRPr="008D2920" w:rsidRDefault="00856C7B" w:rsidP="00856C7B">
      <w:pPr>
        <w:spacing w:after="0" w:line="259" w:lineRule="auto"/>
        <w:jc w:val="both"/>
        <w:rPr>
          <w:b/>
          <w:i/>
        </w:rPr>
      </w:pPr>
      <w:r w:rsidRPr="008D2920">
        <w:rPr>
          <w:b/>
          <w:i/>
        </w:rPr>
        <w:t>Work Environment</w:t>
      </w:r>
    </w:p>
    <w:p w14:paraId="5C6C53B9" w14:textId="77777777" w:rsidR="00856C7B" w:rsidRPr="008D2920" w:rsidRDefault="00856C7B" w:rsidP="00856C7B">
      <w:pPr>
        <w:spacing w:after="0" w:line="259" w:lineRule="auto"/>
        <w:jc w:val="both"/>
        <w:rPr>
          <w:bCs/>
          <w:iCs/>
        </w:rPr>
      </w:pPr>
    </w:p>
    <w:p w14:paraId="71DB2814" w14:textId="2C9ADA20" w:rsidR="00856C7B" w:rsidRPr="008D2920" w:rsidRDefault="00856C7B" w:rsidP="00744F6F">
      <w:pPr>
        <w:pStyle w:val="ListParagraph"/>
        <w:numPr>
          <w:ilvl w:val="0"/>
          <w:numId w:val="5"/>
        </w:numPr>
        <w:spacing w:after="0" w:line="259" w:lineRule="auto"/>
        <w:jc w:val="both"/>
        <w:rPr>
          <w:bCs/>
          <w:iCs/>
        </w:rPr>
      </w:pPr>
      <w:r w:rsidRPr="008D2920">
        <w:rPr>
          <w:bCs/>
          <w:iCs/>
        </w:rPr>
        <w:t>The post requires frequent physical effort, including walking around the site, lifting and carrying of cleaning equipment.</w:t>
      </w:r>
    </w:p>
    <w:p w14:paraId="49BBE60A" w14:textId="77777777" w:rsidR="00856C7B" w:rsidRPr="008D2920" w:rsidRDefault="00856C7B" w:rsidP="00C10848">
      <w:pPr>
        <w:spacing w:after="0" w:line="259" w:lineRule="auto"/>
        <w:jc w:val="both"/>
        <w:rPr>
          <w:bCs/>
          <w:iCs/>
        </w:rPr>
      </w:pPr>
    </w:p>
    <w:p w14:paraId="181F1699" w14:textId="48E6BBB2" w:rsidR="00E7121D" w:rsidRPr="008D2920" w:rsidRDefault="00E7121D" w:rsidP="00C10848">
      <w:pPr>
        <w:spacing w:after="0" w:line="259" w:lineRule="auto"/>
        <w:jc w:val="both"/>
        <w:rPr>
          <w:b/>
          <w:i/>
        </w:rPr>
      </w:pPr>
      <w:r w:rsidRPr="008D2920">
        <w:rPr>
          <w:b/>
          <w:i/>
        </w:rPr>
        <w:t xml:space="preserve">Other Duties: </w:t>
      </w:r>
    </w:p>
    <w:p w14:paraId="7BB2A5F3" w14:textId="77777777" w:rsidR="00E7121D" w:rsidRPr="008D2920" w:rsidRDefault="00E7121D" w:rsidP="00C10848">
      <w:pPr>
        <w:spacing w:after="0" w:line="259" w:lineRule="auto"/>
        <w:jc w:val="both"/>
      </w:pPr>
    </w:p>
    <w:p w14:paraId="480E2981" w14:textId="71D4DD4B" w:rsidR="00E7121D" w:rsidRPr="008D2920" w:rsidRDefault="007A7CDC" w:rsidP="00C10848">
      <w:pPr>
        <w:tabs>
          <w:tab w:val="left" w:pos="1230"/>
        </w:tabs>
        <w:spacing w:after="0" w:line="240" w:lineRule="auto"/>
        <w:jc w:val="both"/>
      </w:pPr>
      <w:r w:rsidRPr="008D2920">
        <w:t xml:space="preserve">To undertake such other duties as may be required from time to time commensurate with the level of the post. The </w:t>
      </w:r>
      <w:proofErr w:type="gramStart"/>
      <w:r w:rsidRPr="008D2920">
        <w:t>particular duties</w:t>
      </w:r>
      <w:proofErr w:type="gramEnd"/>
      <w:r w:rsidRPr="008D2920">
        <w:t xml:space="preserve"> and responsibilities attached to the post may vary from time to time without changing the general character of the duties or the level of responsibility entailed.  </w:t>
      </w:r>
    </w:p>
    <w:p w14:paraId="6DB4A89F" w14:textId="77777777" w:rsidR="007A7CDC" w:rsidRPr="008D2920" w:rsidRDefault="007A7CDC" w:rsidP="00C10848">
      <w:pPr>
        <w:tabs>
          <w:tab w:val="left" w:pos="1230"/>
        </w:tabs>
        <w:spacing w:after="0" w:line="240" w:lineRule="auto"/>
        <w:jc w:val="both"/>
        <w:rPr>
          <w:b/>
        </w:rPr>
      </w:pPr>
    </w:p>
    <w:p w14:paraId="2EED2F19" w14:textId="77777777" w:rsidR="007A7CDC" w:rsidRDefault="007A7CDC" w:rsidP="00C10848">
      <w:pPr>
        <w:tabs>
          <w:tab w:val="left" w:pos="1230"/>
        </w:tabs>
        <w:spacing w:after="0" w:line="240" w:lineRule="auto"/>
        <w:jc w:val="both"/>
        <w:rPr>
          <w:b/>
          <w:sz w:val="24"/>
          <w:szCs w:val="24"/>
        </w:rPr>
      </w:pPr>
    </w:p>
    <w:p w14:paraId="625B1832" w14:textId="2492CDC8" w:rsidR="00E7121D" w:rsidRPr="00D657CD" w:rsidRDefault="00E7121D" w:rsidP="00C10848">
      <w:pPr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 w:rsidRPr="00D657CD">
        <w:rPr>
          <w:b/>
          <w:sz w:val="24"/>
          <w:szCs w:val="24"/>
        </w:rPr>
        <w:t>Manager Signature:</w:t>
      </w:r>
      <w:r w:rsidRPr="00D657CD">
        <w:rPr>
          <w:b/>
          <w:sz w:val="24"/>
          <w:szCs w:val="24"/>
        </w:rPr>
        <w:tab/>
      </w:r>
      <w:r w:rsidRPr="00D657CD">
        <w:rPr>
          <w:sz w:val="24"/>
          <w:szCs w:val="24"/>
        </w:rPr>
        <w:tab/>
        <w:t>……………………………………………………………………………………………</w:t>
      </w:r>
    </w:p>
    <w:p w14:paraId="5BBC2A4D" w14:textId="77777777" w:rsidR="00E7121D" w:rsidRPr="00D657CD" w:rsidRDefault="00E7121D" w:rsidP="00C10848">
      <w:pPr>
        <w:tabs>
          <w:tab w:val="left" w:pos="1230"/>
        </w:tabs>
        <w:spacing w:after="0" w:line="240" w:lineRule="auto"/>
        <w:jc w:val="both"/>
        <w:rPr>
          <w:sz w:val="32"/>
          <w:szCs w:val="24"/>
        </w:rPr>
      </w:pPr>
    </w:p>
    <w:p w14:paraId="5CAFBAA4" w14:textId="77777777" w:rsidR="00E7121D" w:rsidRPr="00D657CD" w:rsidRDefault="00E7121D" w:rsidP="00C10848">
      <w:pPr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 w:rsidRPr="00D657CD">
        <w:rPr>
          <w:b/>
          <w:sz w:val="24"/>
          <w:szCs w:val="24"/>
        </w:rPr>
        <w:t>Employee Signature:</w:t>
      </w:r>
      <w:r w:rsidRPr="00D657CD">
        <w:rPr>
          <w:sz w:val="24"/>
          <w:szCs w:val="24"/>
        </w:rPr>
        <w:tab/>
      </w:r>
      <w:r w:rsidRPr="00D657CD">
        <w:rPr>
          <w:sz w:val="24"/>
          <w:szCs w:val="24"/>
        </w:rPr>
        <w:tab/>
        <w:t>…………</w:t>
      </w:r>
      <w:proofErr w:type="gramStart"/>
      <w:r w:rsidRPr="00D657CD">
        <w:rPr>
          <w:sz w:val="24"/>
          <w:szCs w:val="24"/>
        </w:rPr>
        <w:t>…..</w:t>
      </w:r>
      <w:proofErr w:type="gramEnd"/>
      <w:r w:rsidRPr="00D657CD">
        <w:rPr>
          <w:sz w:val="24"/>
          <w:szCs w:val="24"/>
        </w:rPr>
        <w:t>…………………………………………………………………………….</w:t>
      </w:r>
    </w:p>
    <w:p w14:paraId="5C980A48" w14:textId="77777777" w:rsidR="00E7121D" w:rsidRPr="00D657CD" w:rsidRDefault="00E7121D" w:rsidP="00C10848">
      <w:pPr>
        <w:tabs>
          <w:tab w:val="left" w:pos="1230"/>
        </w:tabs>
        <w:spacing w:after="0" w:line="240" w:lineRule="auto"/>
        <w:jc w:val="both"/>
        <w:rPr>
          <w:sz w:val="32"/>
          <w:szCs w:val="24"/>
        </w:rPr>
      </w:pPr>
    </w:p>
    <w:p w14:paraId="4FCF4ACA" w14:textId="77777777" w:rsidR="00E7121D" w:rsidRPr="00D657CD" w:rsidRDefault="00E7121D" w:rsidP="00C10848">
      <w:pPr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 w:rsidRPr="00D657CD">
        <w:rPr>
          <w:b/>
          <w:sz w:val="24"/>
          <w:szCs w:val="24"/>
        </w:rPr>
        <w:t>Date:</w:t>
      </w:r>
      <w:r w:rsidRPr="00D657CD">
        <w:rPr>
          <w:sz w:val="24"/>
          <w:szCs w:val="24"/>
        </w:rPr>
        <w:tab/>
      </w:r>
      <w:r w:rsidRPr="00D657CD">
        <w:rPr>
          <w:sz w:val="24"/>
          <w:szCs w:val="24"/>
        </w:rPr>
        <w:tab/>
      </w:r>
      <w:r w:rsidRPr="00D657CD">
        <w:rPr>
          <w:sz w:val="24"/>
          <w:szCs w:val="24"/>
        </w:rPr>
        <w:tab/>
      </w:r>
      <w:r w:rsidRPr="00D657CD">
        <w:rPr>
          <w:sz w:val="24"/>
          <w:szCs w:val="24"/>
        </w:rPr>
        <w:tab/>
        <w:t>…………………………………………………………</w:t>
      </w:r>
    </w:p>
    <w:p w14:paraId="35F148EA" w14:textId="77777777" w:rsidR="00F24143" w:rsidRPr="008D476F" w:rsidRDefault="00F24143" w:rsidP="00C10848">
      <w:pPr>
        <w:tabs>
          <w:tab w:val="left" w:pos="2880"/>
        </w:tabs>
        <w:ind w:left="2880" w:hanging="2880"/>
        <w:jc w:val="both"/>
        <w:rPr>
          <w:rFonts w:cstheme="minorHAnsi"/>
          <w:color w:val="800000"/>
        </w:rPr>
      </w:pPr>
    </w:p>
    <w:p w14:paraId="0486FB06" w14:textId="77777777" w:rsidR="0016405D" w:rsidRDefault="0016405D" w:rsidP="00C1084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D19B4B6" w14:textId="77777777" w:rsidR="00D657CD" w:rsidRPr="00D657CD" w:rsidRDefault="00D657CD" w:rsidP="00C10848">
      <w:pPr>
        <w:jc w:val="both"/>
        <w:rPr>
          <w:lang w:eastAsia="en-GB"/>
        </w:rPr>
      </w:pPr>
    </w:p>
    <w:p w14:paraId="7691C34F" w14:textId="77777777" w:rsidR="00D657CD" w:rsidRDefault="00D657CD" w:rsidP="00C10848">
      <w:pPr>
        <w:jc w:val="both"/>
        <w:rPr>
          <w:lang w:eastAsia="en-GB"/>
        </w:rPr>
      </w:pPr>
    </w:p>
    <w:p w14:paraId="4C3E7026" w14:textId="77777777" w:rsidR="000857DD" w:rsidRDefault="000857DD" w:rsidP="00C10848">
      <w:pPr>
        <w:jc w:val="both"/>
        <w:rPr>
          <w:lang w:eastAsia="en-GB"/>
        </w:rPr>
      </w:pPr>
    </w:p>
    <w:p w14:paraId="7E9D9E43" w14:textId="77777777" w:rsidR="000857DD" w:rsidRDefault="000857DD" w:rsidP="00C10848">
      <w:pPr>
        <w:jc w:val="both"/>
        <w:rPr>
          <w:lang w:eastAsia="en-GB"/>
        </w:rPr>
      </w:pPr>
    </w:p>
    <w:p w14:paraId="180266A2" w14:textId="77777777" w:rsidR="000857DD" w:rsidRDefault="000857DD" w:rsidP="00C10848">
      <w:pPr>
        <w:jc w:val="both"/>
        <w:rPr>
          <w:lang w:eastAsia="en-GB"/>
        </w:rPr>
      </w:pPr>
    </w:p>
    <w:p w14:paraId="0FB69AF8" w14:textId="77777777" w:rsidR="000857DD" w:rsidRDefault="000857DD" w:rsidP="00C10848">
      <w:pPr>
        <w:jc w:val="both"/>
        <w:rPr>
          <w:lang w:eastAsia="en-GB"/>
        </w:rPr>
      </w:pPr>
    </w:p>
    <w:p w14:paraId="4E87FFA7" w14:textId="77777777" w:rsidR="000857DD" w:rsidRPr="00D657CD" w:rsidRDefault="000857DD" w:rsidP="00C10848">
      <w:pPr>
        <w:jc w:val="both"/>
        <w:rPr>
          <w:lang w:eastAsia="en-GB"/>
        </w:rPr>
      </w:pPr>
    </w:p>
    <w:p w14:paraId="4CC66D9D" w14:textId="77777777" w:rsidR="00D657CD" w:rsidRDefault="00D657CD" w:rsidP="00C10848">
      <w:pPr>
        <w:jc w:val="both"/>
        <w:rPr>
          <w:lang w:eastAsia="en-GB"/>
        </w:rPr>
      </w:pPr>
    </w:p>
    <w:p w14:paraId="6D995A5F" w14:textId="77777777" w:rsidR="001F06E0" w:rsidRPr="00D657CD" w:rsidRDefault="001F06E0" w:rsidP="00C10848">
      <w:pPr>
        <w:jc w:val="both"/>
        <w:rPr>
          <w:lang w:eastAsia="en-GB"/>
        </w:rPr>
      </w:pPr>
    </w:p>
    <w:p w14:paraId="75B645E2" w14:textId="381C3CD4" w:rsidR="00D657CD" w:rsidRDefault="00D657CD" w:rsidP="00C10848">
      <w:pPr>
        <w:tabs>
          <w:tab w:val="left" w:pos="8850"/>
        </w:tabs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1066A05" wp14:editId="3710749D">
            <wp:simplePos x="0" y="0"/>
            <wp:positionH relativeFrom="margin">
              <wp:posOffset>5238750</wp:posOffset>
            </wp:positionH>
            <wp:positionV relativeFrom="paragraph">
              <wp:posOffset>-285750</wp:posOffset>
            </wp:positionV>
            <wp:extent cx="1066800" cy="6565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4BF165C" wp14:editId="12D21252">
            <wp:simplePos x="0" y="0"/>
            <wp:positionH relativeFrom="margin">
              <wp:posOffset>-180975</wp:posOffset>
            </wp:positionH>
            <wp:positionV relativeFrom="paragraph">
              <wp:posOffset>-561975</wp:posOffset>
            </wp:positionV>
            <wp:extent cx="1019175" cy="1324929"/>
            <wp:effectExtent l="0" t="0" r="0" b="0"/>
            <wp:wrapNone/>
            <wp:docPr id="291708599" name="Picture 2917085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en-GB"/>
        </w:rPr>
        <w:tab/>
      </w:r>
    </w:p>
    <w:p w14:paraId="574B5395" w14:textId="2E566191" w:rsidR="00D657CD" w:rsidRDefault="00D657CD" w:rsidP="00C10848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b/>
          <w:caps/>
        </w:rPr>
      </w:pPr>
      <w:r w:rsidRPr="00ED001E">
        <w:rPr>
          <w:rFonts w:asciiTheme="minorHAnsi" w:hAnsiTheme="minorHAnsi" w:cstheme="minorHAnsi"/>
          <w:b/>
          <w:caps/>
        </w:rPr>
        <w:t>Person Specification</w:t>
      </w:r>
    </w:p>
    <w:p w14:paraId="2FEFBDD4" w14:textId="2260C43A" w:rsidR="00D657CD" w:rsidRDefault="00D657CD" w:rsidP="00C10848">
      <w:pPr>
        <w:tabs>
          <w:tab w:val="left" w:pos="4080"/>
        </w:tabs>
        <w:jc w:val="both"/>
        <w:rPr>
          <w:lang w:eastAsia="en-GB"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0A52191D" wp14:editId="1B4FFCF2">
            <wp:simplePos x="0" y="0"/>
            <wp:positionH relativeFrom="margin">
              <wp:posOffset>496570</wp:posOffset>
            </wp:positionH>
            <wp:positionV relativeFrom="paragraph">
              <wp:posOffset>273685</wp:posOffset>
            </wp:positionV>
            <wp:extent cx="5349240" cy="2066925"/>
            <wp:effectExtent l="0" t="0" r="3810" b="9525"/>
            <wp:wrapTight wrapText="bothSides">
              <wp:wrapPolygon edited="0">
                <wp:start x="0" y="0"/>
                <wp:lineTo x="0" y="21500"/>
                <wp:lineTo x="21538" y="21500"/>
                <wp:lineTo x="21538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A8D2A" w14:textId="769968EE" w:rsidR="00BF6018" w:rsidRDefault="00BF6018" w:rsidP="00C10848">
      <w:pPr>
        <w:jc w:val="both"/>
        <w:rPr>
          <w:rFonts w:cstheme="minorHAnsi"/>
          <w:b/>
          <w:bCs/>
        </w:rPr>
      </w:pPr>
      <w:r w:rsidRPr="00E70074">
        <w:rPr>
          <w:rFonts w:cstheme="minorHAnsi"/>
          <w:b/>
          <w:bCs/>
        </w:rPr>
        <w:t>Qualifications:</w:t>
      </w:r>
    </w:p>
    <w:p w14:paraId="1D75928F" w14:textId="4C65905B" w:rsidR="007E7214" w:rsidRDefault="007E7214" w:rsidP="00744F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E7214">
        <w:rPr>
          <w:rFonts w:cstheme="minorHAnsi"/>
        </w:rPr>
        <w:t>No formal qualifications required however some on-site training will need to be completed.</w:t>
      </w:r>
    </w:p>
    <w:p w14:paraId="3A71D271" w14:textId="77777777" w:rsidR="00BF6018" w:rsidRDefault="00BF6018" w:rsidP="00C10848">
      <w:pPr>
        <w:jc w:val="both"/>
        <w:rPr>
          <w:rFonts w:cstheme="minorHAnsi"/>
          <w:b/>
          <w:bCs/>
        </w:rPr>
      </w:pPr>
      <w:r w:rsidRPr="00B04831">
        <w:rPr>
          <w:rFonts w:cstheme="minorHAnsi"/>
          <w:b/>
          <w:bCs/>
        </w:rPr>
        <w:t>Experience:</w:t>
      </w:r>
    </w:p>
    <w:p w14:paraId="43CE8610" w14:textId="4CC24502" w:rsidR="007E7214" w:rsidRDefault="007E7214" w:rsidP="00744F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Previous experience is advantageous, but not essential.</w:t>
      </w:r>
    </w:p>
    <w:p w14:paraId="1A764C91" w14:textId="6F8A9CB8" w:rsidR="00BF6018" w:rsidRDefault="00BF6018" w:rsidP="00C10848">
      <w:pPr>
        <w:jc w:val="both"/>
        <w:rPr>
          <w:rFonts w:cstheme="minorHAnsi"/>
          <w:b/>
          <w:bCs/>
        </w:rPr>
      </w:pPr>
      <w:r w:rsidRPr="00B04831">
        <w:rPr>
          <w:rFonts w:cstheme="minorHAnsi"/>
          <w:b/>
          <w:bCs/>
        </w:rPr>
        <w:t>Skills and Knowledge</w:t>
      </w:r>
      <w:r>
        <w:rPr>
          <w:rFonts w:cstheme="minorHAnsi"/>
          <w:b/>
          <w:bCs/>
        </w:rPr>
        <w:t>:</w:t>
      </w:r>
    </w:p>
    <w:p w14:paraId="6968EA71" w14:textId="77777777" w:rsidR="007E7214" w:rsidRPr="007E7214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Ability to work unsupervised, as well as within a team</w:t>
      </w:r>
    </w:p>
    <w:p w14:paraId="78F6E842" w14:textId="77777777" w:rsidR="007E7214" w:rsidRPr="007E7214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Ability to utilise cleaning materials safely in accordance with Health and Safety regulations</w:t>
      </w:r>
    </w:p>
    <w:p w14:paraId="67394A47" w14:textId="77777777" w:rsidR="007E7214" w:rsidRPr="001F06E0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Ability to handle confidential information with discretion</w:t>
      </w:r>
      <w:r w:rsidRPr="007E7214">
        <w:t xml:space="preserve"> </w:t>
      </w:r>
    </w:p>
    <w:p w14:paraId="68B7E0D8" w14:textId="33D12C34" w:rsidR="001F06E0" w:rsidRPr="007E7214" w:rsidRDefault="001F06E0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t>Ability to use their own initiative.</w:t>
      </w:r>
    </w:p>
    <w:p w14:paraId="411B6444" w14:textId="75375809" w:rsidR="007E7214" w:rsidRPr="007E7214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Knowledge of school’s behaviour and management policy and procedures (training provided in school)</w:t>
      </w:r>
    </w:p>
    <w:p w14:paraId="52E2570C" w14:textId="77777777" w:rsidR="007E7214" w:rsidRPr="007E7214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Knowledge of school’s fire and emergency procedures (training provided in school)</w:t>
      </w:r>
    </w:p>
    <w:p w14:paraId="107C368A" w14:textId="5032591A" w:rsidR="007E7214" w:rsidRDefault="007E7214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E7214">
        <w:rPr>
          <w:rFonts w:cstheme="minorHAnsi"/>
        </w:rPr>
        <w:t>Knowledge of Child Safeguarding procedures (training provided in school)</w:t>
      </w:r>
    </w:p>
    <w:p w14:paraId="70621281" w14:textId="54B791A0" w:rsidR="001F06E0" w:rsidRPr="007E7214" w:rsidRDefault="001F06E0" w:rsidP="00744F6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respect and care of school property.</w:t>
      </w:r>
    </w:p>
    <w:p w14:paraId="4206BFDF" w14:textId="77777777" w:rsidR="00BF6018" w:rsidRDefault="00BF6018" w:rsidP="00C10848">
      <w:pPr>
        <w:jc w:val="both"/>
        <w:rPr>
          <w:rFonts w:cstheme="minorHAnsi"/>
          <w:b/>
          <w:bCs/>
        </w:rPr>
      </w:pPr>
      <w:r w:rsidRPr="00B04831">
        <w:rPr>
          <w:rFonts w:cstheme="minorHAnsi"/>
          <w:b/>
          <w:bCs/>
        </w:rPr>
        <w:t>Personal Attr</w:t>
      </w:r>
      <w:r>
        <w:rPr>
          <w:rFonts w:cstheme="minorHAnsi"/>
          <w:b/>
          <w:bCs/>
        </w:rPr>
        <w:t>i</w:t>
      </w:r>
      <w:r w:rsidRPr="00B04831">
        <w:rPr>
          <w:rFonts w:cstheme="minorHAnsi"/>
          <w:b/>
          <w:bCs/>
        </w:rPr>
        <w:t>butes</w:t>
      </w:r>
      <w:r>
        <w:rPr>
          <w:rFonts w:cstheme="minorHAnsi"/>
          <w:b/>
          <w:bCs/>
        </w:rPr>
        <w:t>:</w:t>
      </w:r>
    </w:p>
    <w:p w14:paraId="747E7A1F" w14:textId="5D1C59F1" w:rsidR="007E7214" w:rsidRDefault="007E7214" w:rsidP="00744F6F">
      <w:pPr>
        <w:pStyle w:val="ListParagraph"/>
        <w:numPr>
          <w:ilvl w:val="0"/>
          <w:numId w:val="6"/>
        </w:numPr>
        <w:spacing w:after="0"/>
        <w:jc w:val="both"/>
      </w:pPr>
      <w:r w:rsidRPr="005A00A9">
        <w:rPr>
          <w:rFonts w:cstheme="minorHAnsi"/>
        </w:rPr>
        <w:t xml:space="preserve">Be polite, professional and friendly </w:t>
      </w:r>
      <w:proofErr w:type="gramStart"/>
      <w:r w:rsidRPr="005A00A9">
        <w:rPr>
          <w:rFonts w:cstheme="minorHAnsi"/>
        </w:rPr>
        <w:t>at all times</w:t>
      </w:r>
      <w:proofErr w:type="gramEnd"/>
      <w:r w:rsidRPr="005A00A9">
        <w:rPr>
          <w:rFonts w:cstheme="minorHAnsi"/>
        </w:rPr>
        <w:t xml:space="preserve"> with pupils and colleagues.</w:t>
      </w:r>
      <w:r w:rsidRPr="007E7214">
        <w:t xml:space="preserve"> </w:t>
      </w:r>
    </w:p>
    <w:p w14:paraId="70FC63EB" w14:textId="590084F6" w:rsidR="007E7214" w:rsidRPr="005A00A9" w:rsidRDefault="007E7214" w:rsidP="00744F6F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A00A9">
        <w:rPr>
          <w:rFonts w:cstheme="minorHAnsi"/>
        </w:rPr>
        <w:t xml:space="preserve">To have the ability to manage their own time effectively and to prioritise work. </w:t>
      </w:r>
    </w:p>
    <w:p w14:paraId="0BD59A68" w14:textId="0F7340AB" w:rsidR="005A00A9" w:rsidRPr="005A00A9" w:rsidRDefault="007E7214" w:rsidP="00744F6F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5A00A9">
        <w:rPr>
          <w:rFonts w:cstheme="minorHAnsi"/>
        </w:rPr>
        <w:t xml:space="preserve">Be able work as part of a team. </w:t>
      </w:r>
      <w:proofErr w:type="gramStart"/>
      <w:r w:rsidRPr="005A00A9">
        <w:rPr>
          <w:rFonts w:cstheme="minorHAnsi"/>
        </w:rPr>
        <w:t>Have the ability to</w:t>
      </w:r>
      <w:proofErr w:type="gramEnd"/>
      <w:r w:rsidRPr="005A00A9">
        <w:rPr>
          <w:rFonts w:cstheme="minorHAnsi"/>
        </w:rPr>
        <w:t xml:space="preserve"> respect and value the different experiences, ideas and backgrounds of others. Be prepared to assist colleagues in a willing and positive manner including assisting with other duties as required.</w:t>
      </w:r>
    </w:p>
    <w:p w14:paraId="3C8D6416" w14:textId="2665CA38" w:rsidR="00D657CD" w:rsidRDefault="007E7214" w:rsidP="00744F6F">
      <w:pPr>
        <w:pStyle w:val="ListParagraph"/>
        <w:numPr>
          <w:ilvl w:val="0"/>
          <w:numId w:val="6"/>
        </w:numPr>
        <w:spacing w:after="0"/>
        <w:jc w:val="both"/>
        <w:rPr>
          <w:lang w:eastAsia="en-GB"/>
        </w:rPr>
      </w:pPr>
      <w:r w:rsidRPr="005A00A9">
        <w:rPr>
          <w:rFonts w:cstheme="minorHAnsi"/>
        </w:rPr>
        <w:t>Be flexible, reliable, punctual and trustworthy.</w:t>
      </w:r>
    </w:p>
    <w:sectPr w:rsidR="00D657CD" w:rsidSect="000F2459">
      <w:headerReference w:type="default" r:id="rId14"/>
      <w:footerReference w:type="default" r:id="rId15"/>
      <w:pgSz w:w="11906" w:h="16838"/>
      <w:pgMar w:top="144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E3D7" w14:textId="77777777" w:rsidR="003F5F62" w:rsidRDefault="003F5F62" w:rsidP="003A6F58">
      <w:pPr>
        <w:spacing w:after="0" w:line="240" w:lineRule="auto"/>
      </w:pPr>
      <w:r>
        <w:separator/>
      </w:r>
    </w:p>
  </w:endnote>
  <w:endnote w:type="continuationSeparator" w:id="0">
    <w:p w14:paraId="538F4D2A" w14:textId="77777777" w:rsidR="003F5F62" w:rsidRDefault="003F5F62" w:rsidP="003A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307596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2F5EF" w14:textId="7790F9A2" w:rsidR="003A6F58" w:rsidRPr="001F25C6" w:rsidRDefault="001F25C6" w:rsidP="001F25C6">
        <w:pPr>
          <w:pStyle w:val="Footer"/>
          <w:jc w:val="right"/>
          <w:rPr>
            <w:b/>
            <w:bCs/>
            <w:sz w:val="16"/>
            <w:szCs w:val="16"/>
          </w:rPr>
        </w:pPr>
        <w:r w:rsidRPr="001F25C6">
          <w:rPr>
            <w:b/>
            <w:bCs/>
            <w:sz w:val="16"/>
            <w:szCs w:val="16"/>
          </w:rPr>
          <w:t xml:space="preserve">Updated </w:t>
        </w:r>
        <w:r w:rsidR="00FA0E99">
          <w:rPr>
            <w:b/>
            <w:bCs/>
            <w:sz w:val="16"/>
            <w:szCs w:val="16"/>
          </w:rPr>
          <w:t>January 2025</w:t>
        </w:r>
      </w:p>
    </w:sdtContent>
  </w:sdt>
  <w:p w14:paraId="1111C67E" w14:textId="77777777" w:rsidR="003A6F58" w:rsidRDefault="003A6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3B15" w14:textId="77777777" w:rsidR="003F5F62" w:rsidRDefault="003F5F62" w:rsidP="003A6F58">
      <w:pPr>
        <w:spacing w:after="0" w:line="240" w:lineRule="auto"/>
      </w:pPr>
      <w:r>
        <w:separator/>
      </w:r>
    </w:p>
  </w:footnote>
  <w:footnote w:type="continuationSeparator" w:id="0">
    <w:p w14:paraId="2A23B813" w14:textId="77777777" w:rsidR="003F5F62" w:rsidRDefault="003F5F62" w:rsidP="003A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95AD" w14:textId="45A5A214" w:rsidR="00C21E19" w:rsidRDefault="00C21E19">
    <w:pPr>
      <w:pStyle w:val="Header"/>
    </w:pPr>
    <w:r>
      <w:tab/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089E"/>
    <w:multiLevelType w:val="hybridMultilevel"/>
    <w:tmpl w:val="37F41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FF64749"/>
    <w:multiLevelType w:val="hybridMultilevel"/>
    <w:tmpl w:val="E5441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D4A98"/>
    <w:multiLevelType w:val="hybridMultilevel"/>
    <w:tmpl w:val="81228E8C"/>
    <w:lvl w:ilvl="0" w:tplc="82601D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F21"/>
    <w:multiLevelType w:val="hybridMultilevel"/>
    <w:tmpl w:val="CB8435D6"/>
    <w:lvl w:ilvl="0" w:tplc="82601D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83"/>
    <w:multiLevelType w:val="hybridMultilevel"/>
    <w:tmpl w:val="DA022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907BD"/>
    <w:multiLevelType w:val="hybridMultilevel"/>
    <w:tmpl w:val="F95E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A7D43"/>
    <w:multiLevelType w:val="hybridMultilevel"/>
    <w:tmpl w:val="6A329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B5F8C"/>
    <w:multiLevelType w:val="hybridMultilevel"/>
    <w:tmpl w:val="E80C956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8F477C"/>
    <w:multiLevelType w:val="hybridMultilevel"/>
    <w:tmpl w:val="4C22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8035">
    <w:abstractNumId w:val="0"/>
  </w:num>
  <w:num w:numId="2" w16cid:durableId="104809948">
    <w:abstractNumId w:val="4"/>
  </w:num>
  <w:num w:numId="3" w16cid:durableId="314183954">
    <w:abstractNumId w:val="1"/>
  </w:num>
  <w:num w:numId="4" w16cid:durableId="999499060">
    <w:abstractNumId w:val="8"/>
  </w:num>
  <w:num w:numId="5" w16cid:durableId="1564757685">
    <w:abstractNumId w:val="5"/>
  </w:num>
  <w:num w:numId="6" w16cid:durableId="611548377">
    <w:abstractNumId w:val="6"/>
  </w:num>
  <w:num w:numId="7" w16cid:durableId="398796674">
    <w:abstractNumId w:val="7"/>
  </w:num>
  <w:num w:numId="8" w16cid:durableId="1048265376">
    <w:abstractNumId w:val="2"/>
  </w:num>
  <w:num w:numId="9" w16cid:durableId="42153617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8B"/>
    <w:rsid w:val="00011488"/>
    <w:rsid w:val="00016936"/>
    <w:rsid w:val="00017170"/>
    <w:rsid w:val="00032CC5"/>
    <w:rsid w:val="000463BC"/>
    <w:rsid w:val="00062387"/>
    <w:rsid w:val="00064080"/>
    <w:rsid w:val="000857DD"/>
    <w:rsid w:val="00085E14"/>
    <w:rsid w:val="000910EC"/>
    <w:rsid w:val="00092D4A"/>
    <w:rsid w:val="000B4299"/>
    <w:rsid w:val="000D37E3"/>
    <w:rsid w:val="000F2459"/>
    <w:rsid w:val="00117712"/>
    <w:rsid w:val="00150877"/>
    <w:rsid w:val="00151554"/>
    <w:rsid w:val="0016405D"/>
    <w:rsid w:val="0018192C"/>
    <w:rsid w:val="00184F87"/>
    <w:rsid w:val="00191C53"/>
    <w:rsid w:val="001A1D76"/>
    <w:rsid w:val="001C0B8F"/>
    <w:rsid w:val="001C2838"/>
    <w:rsid w:val="001F06E0"/>
    <w:rsid w:val="001F25C6"/>
    <w:rsid w:val="001F4D35"/>
    <w:rsid w:val="00215C25"/>
    <w:rsid w:val="002261DE"/>
    <w:rsid w:val="002302AE"/>
    <w:rsid w:val="002441C6"/>
    <w:rsid w:val="00247885"/>
    <w:rsid w:val="00260334"/>
    <w:rsid w:val="00264F0D"/>
    <w:rsid w:val="00270DBF"/>
    <w:rsid w:val="00273C1D"/>
    <w:rsid w:val="002862BE"/>
    <w:rsid w:val="00286C3A"/>
    <w:rsid w:val="00286E25"/>
    <w:rsid w:val="002C336E"/>
    <w:rsid w:val="002F5DA3"/>
    <w:rsid w:val="002F676A"/>
    <w:rsid w:val="003621E6"/>
    <w:rsid w:val="0037161A"/>
    <w:rsid w:val="003858E7"/>
    <w:rsid w:val="00387660"/>
    <w:rsid w:val="00387E4E"/>
    <w:rsid w:val="003A6F58"/>
    <w:rsid w:val="003A7EB6"/>
    <w:rsid w:val="003B5545"/>
    <w:rsid w:val="003E2851"/>
    <w:rsid w:val="003F5F62"/>
    <w:rsid w:val="00413FA0"/>
    <w:rsid w:val="004166B1"/>
    <w:rsid w:val="00417166"/>
    <w:rsid w:val="00423150"/>
    <w:rsid w:val="00427BB8"/>
    <w:rsid w:val="004739CA"/>
    <w:rsid w:val="0048071C"/>
    <w:rsid w:val="00503E90"/>
    <w:rsid w:val="00511A6B"/>
    <w:rsid w:val="00561DF9"/>
    <w:rsid w:val="00563AD8"/>
    <w:rsid w:val="00580F1F"/>
    <w:rsid w:val="005A00A9"/>
    <w:rsid w:val="005A7E69"/>
    <w:rsid w:val="0060169B"/>
    <w:rsid w:val="006049F8"/>
    <w:rsid w:val="00652BF6"/>
    <w:rsid w:val="006803BC"/>
    <w:rsid w:val="00682487"/>
    <w:rsid w:val="006A1A1B"/>
    <w:rsid w:val="006A5443"/>
    <w:rsid w:val="006B6403"/>
    <w:rsid w:val="006B641D"/>
    <w:rsid w:val="006D5B6E"/>
    <w:rsid w:val="006F428B"/>
    <w:rsid w:val="0070427C"/>
    <w:rsid w:val="00721C04"/>
    <w:rsid w:val="00744F6F"/>
    <w:rsid w:val="0075082A"/>
    <w:rsid w:val="00763601"/>
    <w:rsid w:val="00776C87"/>
    <w:rsid w:val="00782ED2"/>
    <w:rsid w:val="007877F1"/>
    <w:rsid w:val="007A7CDC"/>
    <w:rsid w:val="007B1F6F"/>
    <w:rsid w:val="007B3175"/>
    <w:rsid w:val="007B3B98"/>
    <w:rsid w:val="007C6665"/>
    <w:rsid w:val="007E7214"/>
    <w:rsid w:val="008520ED"/>
    <w:rsid w:val="00856C7B"/>
    <w:rsid w:val="0086515F"/>
    <w:rsid w:val="008A2C49"/>
    <w:rsid w:val="008A498D"/>
    <w:rsid w:val="008D2920"/>
    <w:rsid w:val="008D476F"/>
    <w:rsid w:val="008D5DE4"/>
    <w:rsid w:val="008E252C"/>
    <w:rsid w:val="008E4909"/>
    <w:rsid w:val="008E7901"/>
    <w:rsid w:val="008F6838"/>
    <w:rsid w:val="009079EC"/>
    <w:rsid w:val="009131CD"/>
    <w:rsid w:val="0092796E"/>
    <w:rsid w:val="0093443E"/>
    <w:rsid w:val="00973624"/>
    <w:rsid w:val="00981BBB"/>
    <w:rsid w:val="009844BD"/>
    <w:rsid w:val="00997ED0"/>
    <w:rsid w:val="009E440E"/>
    <w:rsid w:val="00A10430"/>
    <w:rsid w:val="00A21326"/>
    <w:rsid w:val="00A23D73"/>
    <w:rsid w:val="00A3011D"/>
    <w:rsid w:val="00A31F97"/>
    <w:rsid w:val="00A45D32"/>
    <w:rsid w:val="00A4628E"/>
    <w:rsid w:val="00A80A1D"/>
    <w:rsid w:val="00A839C6"/>
    <w:rsid w:val="00AA55E1"/>
    <w:rsid w:val="00AB6011"/>
    <w:rsid w:val="00AC50C0"/>
    <w:rsid w:val="00AD59FA"/>
    <w:rsid w:val="00AE01B3"/>
    <w:rsid w:val="00AF672D"/>
    <w:rsid w:val="00B05EA9"/>
    <w:rsid w:val="00B27B2F"/>
    <w:rsid w:val="00B44613"/>
    <w:rsid w:val="00B46A3C"/>
    <w:rsid w:val="00B8432C"/>
    <w:rsid w:val="00BB1D21"/>
    <w:rsid w:val="00BC0581"/>
    <w:rsid w:val="00BF6018"/>
    <w:rsid w:val="00C10848"/>
    <w:rsid w:val="00C21E19"/>
    <w:rsid w:val="00C278F6"/>
    <w:rsid w:val="00C33D4B"/>
    <w:rsid w:val="00C34162"/>
    <w:rsid w:val="00C42608"/>
    <w:rsid w:val="00C42B2C"/>
    <w:rsid w:val="00C50428"/>
    <w:rsid w:val="00C60827"/>
    <w:rsid w:val="00C64E12"/>
    <w:rsid w:val="00C71C51"/>
    <w:rsid w:val="00C73917"/>
    <w:rsid w:val="00CA74E0"/>
    <w:rsid w:val="00CB7757"/>
    <w:rsid w:val="00CD6A11"/>
    <w:rsid w:val="00D22AD9"/>
    <w:rsid w:val="00D22E12"/>
    <w:rsid w:val="00D334BE"/>
    <w:rsid w:val="00D657CD"/>
    <w:rsid w:val="00D67400"/>
    <w:rsid w:val="00D706C0"/>
    <w:rsid w:val="00DA5980"/>
    <w:rsid w:val="00E0403F"/>
    <w:rsid w:val="00E361E7"/>
    <w:rsid w:val="00E52E8B"/>
    <w:rsid w:val="00E55283"/>
    <w:rsid w:val="00E7034C"/>
    <w:rsid w:val="00E7121D"/>
    <w:rsid w:val="00E84A25"/>
    <w:rsid w:val="00EA327A"/>
    <w:rsid w:val="00EB569B"/>
    <w:rsid w:val="00F10573"/>
    <w:rsid w:val="00F11573"/>
    <w:rsid w:val="00F13E6D"/>
    <w:rsid w:val="00F22FD7"/>
    <w:rsid w:val="00F24143"/>
    <w:rsid w:val="00F40EB2"/>
    <w:rsid w:val="00F60518"/>
    <w:rsid w:val="00F624E2"/>
    <w:rsid w:val="00F62E3B"/>
    <w:rsid w:val="00F826C6"/>
    <w:rsid w:val="00F94A55"/>
    <w:rsid w:val="00FA0E99"/>
    <w:rsid w:val="00FA1F7D"/>
    <w:rsid w:val="00FA60DD"/>
    <w:rsid w:val="00FE595B"/>
    <w:rsid w:val="00FE73D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C58CB"/>
  <w15:docId w15:val="{37E6DA33-D03F-4B4D-BF2A-7EB3DBE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27B2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405D"/>
    <w:rPr>
      <w:b/>
      <w:bCs/>
    </w:rPr>
  </w:style>
  <w:style w:type="paragraph" w:styleId="ListParagraph">
    <w:name w:val="List Paragraph"/>
    <w:basedOn w:val="Normal"/>
    <w:uiPriority w:val="1"/>
    <w:qFormat/>
    <w:rsid w:val="00191C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27B2F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2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2F"/>
  </w:style>
  <w:style w:type="paragraph" w:styleId="NoSpacing">
    <w:name w:val="No Spacing"/>
    <w:uiPriority w:val="1"/>
    <w:qFormat/>
    <w:rsid w:val="00B27B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58"/>
  </w:style>
  <w:style w:type="paragraph" w:styleId="BodyText3">
    <w:name w:val="Body Text 3"/>
    <w:basedOn w:val="Normal"/>
    <w:link w:val="BodyText3Char"/>
    <w:semiHidden/>
    <w:rsid w:val="0001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16936"/>
    <w:rPr>
      <w:rFonts w:ascii="Arial" w:eastAsia="Times New Roman" w:hAnsi="Arial" w:cs="Arial"/>
      <w:lang w:val="en-US"/>
    </w:rPr>
  </w:style>
  <w:style w:type="paragraph" w:styleId="Revision">
    <w:name w:val="Revision"/>
    <w:hidden/>
    <w:uiPriority w:val="99"/>
    <w:semiHidden/>
    <w:rsid w:val="00744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C66C291EA4C815F5854B98E0D9D" ma:contentTypeVersion="14" ma:contentTypeDescription="Create a new document." ma:contentTypeScope="" ma:versionID="adef9587e958a8db8e2ffc141d5f6500">
  <xsd:schema xmlns:xsd="http://www.w3.org/2001/XMLSchema" xmlns:xs="http://www.w3.org/2001/XMLSchema" xmlns:p="http://schemas.microsoft.com/office/2006/metadata/properties" xmlns:ns2="2e95e379-d253-4553-81fa-c2cc42f84713" xmlns:ns3="224240f8-cee9-4d6c-a354-f6cd1da4f06b" targetNamespace="http://schemas.microsoft.com/office/2006/metadata/properties" ma:root="true" ma:fieldsID="381cdfb07b169bebca9cc65c517e1291" ns2:_="" ns3:_="">
    <xsd:import namespace="2e95e379-d253-4553-81fa-c2cc42f84713"/>
    <xsd:import namespace="224240f8-cee9-4d6c-a354-f6cd1da4f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5e379-d253-4553-81fa-c2cc42f8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79b0-b88e-4d40-9c26-8b679175b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40f8-cee9-4d6c-a354-f6cd1da4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5e379-d253-4553-81fa-c2cc42f84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212C2-6785-4A05-A0BD-B8E60AD04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38428-89C4-4837-8A99-946043587CD6}"/>
</file>

<file path=customXml/itemProps3.xml><?xml version="1.0" encoding="utf-8"?>
<ds:datastoreItem xmlns:ds="http://schemas.openxmlformats.org/officeDocument/2006/customXml" ds:itemID="{E8033785-5198-41C2-867D-4EBDCC405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520D8-DF72-49A1-B58D-C003086E4887}">
  <ds:schemaRefs>
    <ds:schemaRef ds:uri="http://schemas.microsoft.com/office/2006/documentManagement/types"/>
    <ds:schemaRef ds:uri="http://schemas.microsoft.com/office/infopath/2007/PartnerControls"/>
    <ds:schemaRef ds:uri="f7ae9be5-7c3c-47cd-ae85-44f54695198f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40badb8f-8c1a-4684-a95e-21bfd1d1db09"/>
    <ds:schemaRef ds:uri="http://www.w3.org/XML/1998/namespace"/>
    <ds:schemaRef ds:uri="2e95e379-d253-4553-81fa-c2cc42f84713"/>
    <ds:schemaRef ds:uri="03d9b671-f056-4a59-a79b-954e671787a4"/>
    <ds:schemaRef ds:uri="ee4c1e15-5346-4195-b4b9-7955ff9c4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Hollybrook Infant School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Debbie Bosley</cp:lastModifiedBy>
  <cp:revision>2</cp:revision>
  <cp:lastPrinted>2025-01-09T09:12:00Z</cp:lastPrinted>
  <dcterms:created xsi:type="dcterms:W3CDTF">2025-01-30T08:59:00Z</dcterms:created>
  <dcterms:modified xsi:type="dcterms:W3CDTF">2025-01-30T08:59:00Z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0x0101000BB4AC66C291EA4C815F5854B98E0D9D</vt:lpwstr>
  </property>
  <property fmtid="{D5CDD505-2E9C-101B-9397-08002B2CF9AE}" pid="3" name="Order">
    <vt:r8>4181000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