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B2A0" w14:textId="77777777" w:rsidR="00030B69" w:rsidRDefault="00030B69" w:rsidP="00030B69">
      <w:pPr>
        <w:pStyle w:val="Caption1"/>
        <w:spacing w:before="0" w:after="0"/>
        <w:jc w:val="both"/>
        <w:rPr>
          <w:rFonts w:ascii="Calibri" w:hAnsi="Calibri" w:cs="Calibri"/>
          <w:sz w:val="22"/>
          <w:szCs w:val="22"/>
        </w:rPr>
      </w:pPr>
    </w:p>
    <w:p w14:paraId="1DF361CB" w14:textId="77777777" w:rsidR="00030B69" w:rsidRDefault="00030B69" w:rsidP="00030B69">
      <w:pPr>
        <w:pStyle w:val="Caption1"/>
        <w:spacing w:before="0" w:after="0"/>
        <w:jc w:val="both"/>
        <w:rPr>
          <w:rFonts w:ascii="Calibri" w:hAnsi="Calibri" w:cs="Calibri"/>
          <w:sz w:val="22"/>
          <w:szCs w:val="22"/>
        </w:rPr>
      </w:pPr>
    </w:p>
    <w:p w14:paraId="1CFB6F09" w14:textId="77777777" w:rsidR="00030B69" w:rsidRPr="005B2E71" w:rsidRDefault="00030B69" w:rsidP="00030B69">
      <w:pPr>
        <w:pStyle w:val="Caption1"/>
        <w:spacing w:before="0" w:after="0"/>
        <w:jc w:val="both"/>
        <w:rPr>
          <w:rFonts w:ascii="Calibri" w:hAnsi="Calibri" w:cs="Calibri"/>
          <w:sz w:val="22"/>
          <w:szCs w:val="22"/>
        </w:rPr>
      </w:pPr>
      <w:r>
        <w:rPr>
          <w:rFonts w:ascii="Calibri" w:hAnsi="Calibri" w:cs="Calibri"/>
          <w:noProof/>
          <w:sz w:val="22"/>
          <w:szCs w:val="22"/>
        </w:rPr>
        <w:drawing>
          <wp:anchor distT="0" distB="0" distL="114300" distR="114300" simplePos="0" relativeHeight="251659264" behindDoc="1" locked="0" layoutInCell="1" allowOverlap="1" wp14:anchorId="0304852C" wp14:editId="5F759E2F">
            <wp:simplePos x="0" y="0"/>
            <wp:positionH relativeFrom="margin">
              <wp:posOffset>5715</wp:posOffset>
            </wp:positionH>
            <wp:positionV relativeFrom="paragraph">
              <wp:posOffset>-316230</wp:posOffset>
            </wp:positionV>
            <wp:extent cx="1066800" cy="1386840"/>
            <wp:effectExtent l="0" t="0" r="0" b="0"/>
            <wp:wrapNone/>
            <wp:docPr id="5"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E424991" wp14:editId="100D1E04">
            <wp:simplePos x="0" y="0"/>
            <wp:positionH relativeFrom="column">
              <wp:posOffset>5200650</wp:posOffset>
            </wp:positionH>
            <wp:positionV relativeFrom="paragraph">
              <wp:posOffset>-11430</wp:posOffset>
            </wp:positionV>
            <wp:extent cx="1066800" cy="656590"/>
            <wp:effectExtent l="0" t="0" r="0" b="0"/>
            <wp:wrapNone/>
            <wp:docPr id="7"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F5EEB" w14:textId="77777777" w:rsidR="00030B69" w:rsidRPr="005B2E71" w:rsidRDefault="00030B69" w:rsidP="00030B69">
      <w:pPr>
        <w:pStyle w:val="Caption1"/>
        <w:spacing w:before="0" w:after="0"/>
        <w:jc w:val="both"/>
        <w:rPr>
          <w:rFonts w:ascii="Calibri" w:hAnsi="Calibri" w:cs="Calibri"/>
          <w:sz w:val="22"/>
          <w:szCs w:val="22"/>
        </w:rPr>
      </w:pPr>
    </w:p>
    <w:p w14:paraId="3849557B" w14:textId="77777777" w:rsidR="00030B69" w:rsidRPr="005B2E71" w:rsidRDefault="00030B69" w:rsidP="00030B69">
      <w:pPr>
        <w:pStyle w:val="Caption1"/>
        <w:spacing w:before="0" w:after="0"/>
        <w:jc w:val="both"/>
        <w:rPr>
          <w:rFonts w:ascii="Calibri" w:hAnsi="Calibri" w:cs="Calibri"/>
          <w:sz w:val="22"/>
          <w:szCs w:val="22"/>
        </w:rPr>
      </w:pPr>
    </w:p>
    <w:p w14:paraId="7061301D" w14:textId="77777777" w:rsidR="00030B69" w:rsidRPr="005B2E71" w:rsidRDefault="00030B69" w:rsidP="00030B69">
      <w:pPr>
        <w:pStyle w:val="Caption1"/>
        <w:spacing w:before="0" w:after="0"/>
        <w:jc w:val="both"/>
        <w:rPr>
          <w:rFonts w:ascii="Calibri" w:hAnsi="Calibri" w:cs="Calibri"/>
          <w:sz w:val="22"/>
          <w:szCs w:val="22"/>
        </w:rPr>
      </w:pPr>
    </w:p>
    <w:p w14:paraId="5B7FBFF8" w14:textId="77777777" w:rsidR="00030B69" w:rsidRDefault="00030B69" w:rsidP="00030B69">
      <w:pPr>
        <w:pStyle w:val="Heading"/>
      </w:pPr>
      <w:r w:rsidRPr="007B0EF1">
        <w:t>PERSON</w:t>
      </w:r>
      <w:r w:rsidRPr="003919E2">
        <w:t xml:space="preserve"> </w:t>
      </w:r>
      <w:r w:rsidRPr="007B0EF1">
        <w:t>SPECIFICATION</w:t>
      </w:r>
    </w:p>
    <w:p w14:paraId="4EF47B9D" w14:textId="77777777" w:rsidR="00030B69" w:rsidRDefault="00030B69" w:rsidP="00030B69">
      <w:pPr>
        <w:pStyle w:val="Heading"/>
      </w:pPr>
      <w:r>
        <w:rPr>
          <w:noProof/>
        </w:rPr>
        <w:drawing>
          <wp:anchor distT="0" distB="0" distL="114300" distR="114300" simplePos="0" relativeHeight="251661312" behindDoc="1" locked="0" layoutInCell="1" allowOverlap="1" wp14:anchorId="624526DD" wp14:editId="587345F3">
            <wp:simplePos x="0" y="0"/>
            <wp:positionH relativeFrom="margin">
              <wp:posOffset>276225</wp:posOffset>
            </wp:positionH>
            <wp:positionV relativeFrom="paragraph">
              <wp:posOffset>126365</wp:posOffset>
            </wp:positionV>
            <wp:extent cx="5566410" cy="2151380"/>
            <wp:effectExtent l="0" t="0" r="0" b="0"/>
            <wp:wrapTight wrapText="bothSides">
              <wp:wrapPolygon edited="0">
                <wp:start x="0" y="0"/>
                <wp:lineTo x="0" y="21421"/>
                <wp:lineTo x="21511" y="21421"/>
                <wp:lineTo x="21511" y="0"/>
                <wp:lineTo x="0" y="0"/>
              </wp:wrapPolygon>
            </wp:wrapTight>
            <wp:docPr id="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6410" cy="215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EB15C" w14:textId="77777777" w:rsidR="00030B69" w:rsidRDefault="00030B69" w:rsidP="00030B69">
      <w:pPr>
        <w:autoSpaceDE w:val="0"/>
        <w:autoSpaceDN w:val="0"/>
        <w:adjustRightInd w:val="0"/>
        <w:spacing w:before="0" w:after="0"/>
        <w:rPr>
          <w:rFonts w:ascii="Calibri" w:eastAsia="Calibri" w:hAnsi="Calibri" w:cs="Arial"/>
          <w:color w:val="000000"/>
          <w:sz w:val="22"/>
          <w:szCs w:val="22"/>
          <w:lang w:val="en-GB"/>
        </w:rPr>
      </w:pPr>
    </w:p>
    <w:p w14:paraId="2226DE48" w14:textId="77777777" w:rsidR="00030B69" w:rsidRPr="009006B0" w:rsidRDefault="00030B69" w:rsidP="00030B69">
      <w:pPr>
        <w:autoSpaceDE w:val="0"/>
        <w:autoSpaceDN w:val="0"/>
        <w:adjustRightInd w:val="0"/>
        <w:spacing w:before="0" w:after="0"/>
        <w:rPr>
          <w:rFonts w:ascii="Calibri" w:eastAsia="Calibri" w:hAnsi="Calibri" w:cs="Arial"/>
          <w:color w:val="000000"/>
          <w:sz w:val="22"/>
          <w:szCs w:val="22"/>
          <w:lang w:val="en-GB"/>
        </w:rPr>
      </w:pPr>
      <w:r w:rsidRPr="009006B0">
        <w:rPr>
          <w:rFonts w:ascii="Calibri" w:eastAsia="Calibri" w:hAnsi="Calibri" w:cs="Arial"/>
          <w:color w:val="000000"/>
          <w:sz w:val="22"/>
          <w:szCs w:val="22"/>
          <w:lang w:val="en-GB"/>
        </w:rPr>
        <w:t xml:space="preserve">The person specification comprises of: </w:t>
      </w:r>
    </w:p>
    <w:p w14:paraId="482A2B0D" w14:textId="77777777" w:rsidR="00030B69" w:rsidRPr="009006B0" w:rsidRDefault="00030B69" w:rsidP="00030B69">
      <w:pPr>
        <w:autoSpaceDE w:val="0"/>
        <w:autoSpaceDN w:val="0"/>
        <w:adjustRightInd w:val="0"/>
        <w:spacing w:before="0" w:after="0"/>
        <w:rPr>
          <w:rFonts w:ascii="Calibri" w:eastAsia="Calibri" w:hAnsi="Calibri" w:cs="Arial"/>
          <w:color w:val="000000"/>
          <w:sz w:val="22"/>
          <w:szCs w:val="22"/>
          <w:lang w:val="en-GB"/>
        </w:rPr>
      </w:pPr>
    </w:p>
    <w:p w14:paraId="14C262B9" w14:textId="77777777" w:rsidR="00030B69" w:rsidRPr="009006B0" w:rsidRDefault="00030B69" w:rsidP="00030B69">
      <w:pPr>
        <w:numPr>
          <w:ilvl w:val="0"/>
          <w:numId w:val="1"/>
        </w:numPr>
        <w:spacing w:before="0" w:after="0" w:line="259" w:lineRule="auto"/>
        <w:rPr>
          <w:rFonts w:ascii="Calibri" w:eastAsia="Calibri" w:hAnsi="Calibri"/>
          <w:sz w:val="22"/>
          <w:szCs w:val="22"/>
          <w:lang w:val="en-GB"/>
        </w:rPr>
      </w:pPr>
      <w:r w:rsidRPr="009006B0">
        <w:rPr>
          <w:rFonts w:ascii="Calibri" w:eastAsia="Calibri" w:hAnsi="Calibri"/>
          <w:sz w:val="22"/>
          <w:szCs w:val="22"/>
          <w:lang w:val="en-GB"/>
        </w:rPr>
        <w:t xml:space="preserve">Part one - Qualifications, training and experience </w:t>
      </w:r>
    </w:p>
    <w:p w14:paraId="00521440" w14:textId="77777777" w:rsidR="00030B69" w:rsidRPr="009006B0" w:rsidRDefault="00030B69" w:rsidP="00030B69">
      <w:pPr>
        <w:numPr>
          <w:ilvl w:val="0"/>
          <w:numId w:val="1"/>
        </w:numPr>
        <w:spacing w:before="0" w:after="0" w:line="259" w:lineRule="auto"/>
        <w:rPr>
          <w:rFonts w:ascii="Calibri" w:eastAsia="Calibri" w:hAnsi="Calibri"/>
          <w:sz w:val="22"/>
          <w:szCs w:val="22"/>
          <w:lang w:val="en-GB"/>
        </w:rPr>
      </w:pPr>
      <w:r w:rsidRPr="009006B0">
        <w:rPr>
          <w:rFonts w:ascii="Calibri" w:eastAsia="Calibri" w:hAnsi="Calibri"/>
          <w:sz w:val="22"/>
          <w:szCs w:val="22"/>
          <w:lang w:val="en-GB"/>
        </w:rPr>
        <w:t>Part two - Qualities and Behaviours: for school leadership now and in the future</w:t>
      </w:r>
    </w:p>
    <w:p w14:paraId="67DF81D6" w14:textId="77777777" w:rsidR="00030B69" w:rsidRPr="009006B0" w:rsidRDefault="00030B69" w:rsidP="00030B69">
      <w:pPr>
        <w:autoSpaceDE w:val="0"/>
        <w:autoSpaceDN w:val="0"/>
        <w:adjustRightInd w:val="0"/>
        <w:spacing w:before="0" w:after="0"/>
        <w:rPr>
          <w:rFonts w:ascii="Calibri" w:eastAsia="Calibri" w:hAnsi="Calibri" w:cs="Arial"/>
          <w:color w:val="000000"/>
          <w:sz w:val="22"/>
          <w:szCs w:val="22"/>
          <w:lang w:val="en-GB"/>
        </w:rPr>
      </w:pPr>
    </w:p>
    <w:p w14:paraId="0484DD7E" w14:textId="77777777" w:rsidR="00030B69" w:rsidRDefault="00030B69" w:rsidP="00030B69">
      <w:pPr>
        <w:spacing w:before="0" w:after="160" w:line="259" w:lineRule="auto"/>
        <w:jc w:val="both"/>
        <w:rPr>
          <w:rFonts w:ascii="Calibri" w:eastAsia="Calibri" w:hAnsi="Calibri"/>
          <w:sz w:val="22"/>
          <w:szCs w:val="22"/>
          <w:lang w:val="en-GB"/>
        </w:rPr>
      </w:pPr>
      <w:r w:rsidRPr="009006B0">
        <w:rPr>
          <w:rFonts w:ascii="Calibri" w:eastAsia="Calibri" w:hAnsi="Calibri"/>
          <w:sz w:val="22"/>
          <w:szCs w:val="22"/>
          <w:lang w:val="en-GB"/>
        </w:rPr>
        <w:t>Candidates should note that the elements markers with an ‘APP’ are expected to be addressed in the written statement as part of the application.  These will be used by the panel to shortlist for the interview stage.</w:t>
      </w:r>
    </w:p>
    <w:p w14:paraId="7831D81A" w14:textId="77777777" w:rsidR="00030B69" w:rsidRPr="007B0EF1" w:rsidRDefault="00030B69" w:rsidP="00030B69">
      <w:pPr>
        <w:spacing w:before="0" w:after="160" w:line="259" w:lineRule="auto"/>
        <w:rPr>
          <w:rFonts w:ascii="Calibri" w:eastAsia="Calibri" w:hAnsi="Calibri"/>
          <w:b/>
          <w:sz w:val="24"/>
          <w:lang w:val="en-GB"/>
        </w:rPr>
      </w:pPr>
      <w:r w:rsidRPr="007B0EF1">
        <w:rPr>
          <w:rFonts w:ascii="Calibri" w:eastAsia="Calibri" w:hAnsi="Calibri"/>
          <w:b/>
          <w:sz w:val="24"/>
          <w:lang w:val="en-GB"/>
        </w:rPr>
        <w:t>Part 1: Qualifications, training and previous experience</w:t>
      </w: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080"/>
        <w:gridCol w:w="1701"/>
      </w:tblGrid>
      <w:tr w:rsidR="00030B69" w:rsidRPr="005B2E71" w14:paraId="4516E239" w14:textId="77777777" w:rsidTr="00C63044">
        <w:trPr>
          <w:trHeight w:val="432"/>
        </w:trPr>
        <w:tc>
          <w:tcPr>
            <w:tcW w:w="8080" w:type="dxa"/>
            <w:tcBorders>
              <w:top w:val="single" w:sz="4" w:space="0" w:color="auto"/>
              <w:left w:val="single" w:sz="4" w:space="0" w:color="auto"/>
              <w:bottom w:val="single" w:sz="4" w:space="0" w:color="auto"/>
              <w:right w:val="single" w:sz="4" w:space="0" w:color="auto"/>
            </w:tcBorders>
            <w:shd w:val="clear" w:color="auto" w:fill="BF8F00"/>
          </w:tcPr>
          <w:p w14:paraId="2B3C5987" w14:textId="77777777" w:rsidR="00030B69" w:rsidRPr="00931126" w:rsidRDefault="00030B69" w:rsidP="00C63044">
            <w:pPr>
              <w:pStyle w:val="TableHeading"/>
              <w:spacing w:after="0"/>
              <w:jc w:val="left"/>
              <w:rPr>
                <w:rFonts w:ascii="Calibri" w:hAnsi="Calibri" w:cs="Calibri"/>
                <w:color w:val="000000"/>
                <w:sz w:val="24"/>
                <w:szCs w:val="24"/>
              </w:rPr>
            </w:pPr>
            <w:r w:rsidRPr="00931126">
              <w:rPr>
                <w:rFonts w:ascii="Calibri" w:hAnsi="Calibri" w:cs="Calibri"/>
                <w:color w:val="000000"/>
                <w:sz w:val="24"/>
                <w:szCs w:val="24"/>
              </w:rPr>
              <w:t xml:space="preserve">Candidate </w:t>
            </w:r>
            <w:proofErr w:type="gramStart"/>
            <w:r w:rsidRPr="00931126">
              <w:rPr>
                <w:rFonts w:ascii="Calibri" w:hAnsi="Calibri" w:cs="Calibri"/>
                <w:color w:val="000000"/>
                <w:sz w:val="24"/>
                <w:szCs w:val="24"/>
              </w:rPr>
              <w:t>is able to</w:t>
            </w:r>
            <w:proofErr w:type="gramEnd"/>
            <w:r w:rsidRPr="00931126">
              <w:rPr>
                <w:rFonts w:ascii="Calibri" w:hAnsi="Calibri" w:cs="Calibri"/>
                <w:color w:val="000000"/>
                <w:sz w:val="24"/>
                <w:szCs w:val="24"/>
              </w:rPr>
              <w:t xml:space="preserve"> provide pertinent evidence of their previous education, training and experiences</w:t>
            </w:r>
          </w:p>
        </w:tc>
        <w:tc>
          <w:tcPr>
            <w:tcW w:w="1701" w:type="dxa"/>
            <w:tcBorders>
              <w:top w:val="single" w:sz="4" w:space="0" w:color="auto"/>
              <w:left w:val="single" w:sz="4" w:space="0" w:color="auto"/>
              <w:bottom w:val="single" w:sz="4" w:space="0" w:color="auto"/>
              <w:right w:val="single" w:sz="4" w:space="0" w:color="auto"/>
            </w:tcBorders>
            <w:shd w:val="clear" w:color="auto" w:fill="BF8F00"/>
          </w:tcPr>
          <w:p w14:paraId="45436217" w14:textId="77777777" w:rsidR="00030B69" w:rsidRPr="00931126" w:rsidRDefault="00030B69" w:rsidP="00C63044">
            <w:pPr>
              <w:pStyle w:val="TableHeading"/>
              <w:spacing w:after="0"/>
              <w:jc w:val="left"/>
              <w:rPr>
                <w:rFonts w:ascii="Calibri" w:hAnsi="Calibri" w:cs="Calibri"/>
                <w:color w:val="000000"/>
                <w:sz w:val="24"/>
                <w:szCs w:val="24"/>
              </w:rPr>
            </w:pPr>
            <w:r w:rsidRPr="00931126">
              <w:rPr>
                <w:rFonts w:ascii="Calibri" w:hAnsi="Calibri" w:cs="Calibri"/>
                <w:color w:val="000000"/>
                <w:sz w:val="24"/>
                <w:szCs w:val="24"/>
              </w:rPr>
              <w:t>Essential or Desirable</w:t>
            </w:r>
          </w:p>
        </w:tc>
      </w:tr>
      <w:tr w:rsidR="00030B69" w:rsidRPr="001363DF" w14:paraId="173D38B1" w14:textId="77777777" w:rsidTr="00C63044">
        <w:trPr>
          <w:trHeight w:val="486"/>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9F184B1" w14:textId="77777777" w:rsidR="00030B69" w:rsidRDefault="00030B69" w:rsidP="00C63044">
            <w:pPr>
              <w:pStyle w:val="ColorfulList-Accent11"/>
            </w:pPr>
            <w:r w:rsidRPr="005B2E71">
              <w:t>Professional experiences and qualifications:</w:t>
            </w:r>
          </w:p>
          <w:p w14:paraId="617C47ED" w14:textId="77777777" w:rsidR="00030B69" w:rsidRPr="005B2E71" w:rsidRDefault="00030B69" w:rsidP="00C63044">
            <w:pPr>
              <w:pStyle w:val="ColorfulList-Accent11"/>
            </w:pPr>
          </w:p>
          <w:p w14:paraId="77E02FD4" w14:textId="77777777" w:rsidR="00030B69" w:rsidRPr="005B2E71" w:rsidRDefault="00030B69" w:rsidP="00030B69">
            <w:pPr>
              <w:pStyle w:val="ColorfulList-Accent11"/>
              <w:numPr>
                <w:ilvl w:val="0"/>
                <w:numId w:val="2"/>
              </w:numPr>
            </w:pPr>
            <w:r w:rsidRPr="005B2E71">
              <w:t>Qualified Teacher Status</w:t>
            </w:r>
          </w:p>
          <w:p w14:paraId="6E97C4F5" w14:textId="77777777" w:rsidR="00030B69" w:rsidRPr="005B2E71" w:rsidRDefault="00030B69" w:rsidP="00030B69">
            <w:pPr>
              <w:pStyle w:val="ColorfulList-Accent11"/>
              <w:numPr>
                <w:ilvl w:val="0"/>
                <w:numId w:val="2"/>
              </w:numPr>
            </w:pPr>
            <w:r w:rsidRPr="005B2E71">
              <w:t>Degree</w:t>
            </w:r>
          </w:p>
          <w:p w14:paraId="4F6BEF67" w14:textId="77777777" w:rsidR="00030B69" w:rsidRPr="005B2E71" w:rsidRDefault="00030B69" w:rsidP="00030B69">
            <w:pPr>
              <w:pStyle w:val="ColorfulList-Accent11"/>
              <w:numPr>
                <w:ilvl w:val="0"/>
                <w:numId w:val="2"/>
              </w:numPr>
            </w:pPr>
            <w:r w:rsidRPr="005B2E71">
              <w:t>Professional development in preparation for a leadership role</w:t>
            </w:r>
          </w:p>
          <w:p w14:paraId="7ACC1AC1" w14:textId="77777777" w:rsidR="00030B69" w:rsidRPr="005B2E71" w:rsidRDefault="00030B69" w:rsidP="00030B69">
            <w:pPr>
              <w:pStyle w:val="ColorfulList-Accent11"/>
              <w:numPr>
                <w:ilvl w:val="0"/>
                <w:numId w:val="2"/>
              </w:numPr>
            </w:pPr>
            <w:r w:rsidRPr="005B2E71">
              <w:t>Leadership and management experience in a school</w:t>
            </w:r>
          </w:p>
          <w:p w14:paraId="032B643D" w14:textId="77777777" w:rsidR="00030B69" w:rsidRPr="005B2E71" w:rsidRDefault="00030B69" w:rsidP="00030B69">
            <w:pPr>
              <w:pStyle w:val="ColorfulList-Accent11"/>
              <w:numPr>
                <w:ilvl w:val="0"/>
                <w:numId w:val="2"/>
              </w:numPr>
            </w:pPr>
            <w:r w:rsidRPr="005B2E71">
              <w:t>Teaching experience [you may want to add a minimum number of years’ experience]</w:t>
            </w:r>
          </w:p>
          <w:p w14:paraId="32B13108" w14:textId="77777777" w:rsidR="00030B69" w:rsidRPr="005B2E71" w:rsidRDefault="00030B69" w:rsidP="00030B69">
            <w:pPr>
              <w:pStyle w:val="ColorfulList-Accent11"/>
              <w:numPr>
                <w:ilvl w:val="0"/>
                <w:numId w:val="2"/>
              </w:numPr>
            </w:pPr>
            <w:r w:rsidRPr="005B2E71">
              <w:t>Involvement in school self-evaluation and development planning</w:t>
            </w:r>
          </w:p>
          <w:p w14:paraId="52B2D494" w14:textId="77777777" w:rsidR="00030B69" w:rsidRPr="005B2E71" w:rsidRDefault="00030B69" w:rsidP="00030B69">
            <w:pPr>
              <w:pStyle w:val="ColorfulList-Accent11"/>
              <w:numPr>
                <w:ilvl w:val="0"/>
                <w:numId w:val="2"/>
              </w:numPr>
            </w:pPr>
            <w:r w:rsidRPr="005B2E71">
              <w:t>Line management experience</w:t>
            </w:r>
          </w:p>
          <w:p w14:paraId="319205FC" w14:textId="77777777" w:rsidR="00030B69" w:rsidRPr="005B2E71" w:rsidRDefault="00030B69" w:rsidP="00030B69">
            <w:pPr>
              <w:pStyle w:val="ColorfulList-Accent11"/>
              <w:numPr>
                <w:ilvl w:val="0"/>
                <w:numId w:val="2"/>
              </w:numPr>
            </w:pPr>
            <w:r w:rsidRPr="005B2E71">
              <w:t>Experience of contributing to staff development</w:t>
            </w:r>
          </w:p>
          <w:p w14:paraId="49FC74AE" w14:textId="77777777" w:rsidR="00030B69" w:rsidRPr="005B2E71" w:rsidRDefault="00030B69" w:rsidP="00C63044">
            <w:pPr>
              <w:pStyle w:val="ColorfulList-Accent11"/>
            </w:pPr>
          </w:p>
          <w:p w14:paraId="751512C5" w14:textId="536EB06E" w:rsidR="00030B69" w:rsidRDefault="00030B69" w:rsidP="00C63044">
            <w:pPr>
              <w:pStyle w:val="Caption1"/>
              <w:spacing w:before="0" w:after="0"/>
              <w:rPr>
                <w:rFonts w:ascii="Calibri" w:hAnsi="Calibri" w:cs="Calibri"/>
                <w:sz w:val="22"/>
                <w:szCs w:val="22"/>
              </w:rPr>
            </w:pPr>
          </w:p>
          <w:p w14:paraId="447E0E6C" w14:textId="77777777" w:rsidR="00030B69" w:rsidRDefault="00030B69" w:rsidP="00C63044">
            <w:pPr>
              <w:pStyle w:val="Caption1"/>
              <w:spacing w:before="0" w:after="0"/>
              <w:rPr>
                <w:rFonts w:ascii="Calibri" w:hAnsi="Calibri" w:cs="Calibri"/>
                <w:sz w:val="22"/>
                <w:szCs w:val="22"/>
              </w:rPr>
            </w:pPr>
          </w:p>
          <w:p w14:paraId="32FC0CA4" w14:textId="77777777" w:rsidR="00030B69" w:rsidRPr="005B2E71" w:rsidRDefault="00030B69" w:rsidP="00C63044">
            <w:pPr>
              <w:pStyle w:val="Caption1"/>
              <w:spacing w:before="0" w:after="0"/>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A7DCD64" w14:textId="77777777" w:rsidR="00030B69" w:rsidRPr="005B2E71" w:rsidRDefault="00030B69" w:rsidP="00C63044">
            <w:pPr>
              <w:pStyle w:val="ColorfulList-Accent11"/>
            </w:pPr>
          </w:p>
        </w:tc>
      </w:tr>
    </w:tbl>
    <w:p w14:paraId="22B49D18" w14:textId="77777777" w:rsidR="00030B69" w:rsidRDefault="00030B69" w:rsidP="00030B69">
      <w:pPr>
        <w:pStyle w:val="Heading"/>
      </w:pPr>
    </w:p>
    <w:p w14:paraId="05FB5D71" w14:textId="77777777" w:rsidR="00030B69" w:rsidRDefault="00030B69" w:rsidP="00030B69">
      <w:pPr>
        <w:pStyle w:val="Heading"/>
      </w:pPr>
    </w:p>
    <w:p w14:paraId="173C629D" w14:textId="77777777" w:rsidR="00030B69" w:rsidRDefault="00030B69" w:rsidP="00030B69">
      <w:pPr>
        <w:pStyle w:val="Heading"/>
      </w:pPr>
    </w:p>
    <w:p w14:paraId="029FDB1C" w14:textId="77777777" w:rsidR="00030B69" w:rsidRDefault="00030B69" w:rsidP="00030B69">
      <w:pPr>
        <w:pStyle w:val="Heading"/>
      </w:pPr>
    </w:p>
    <w:p w14:paraId="49A56BE1" w14:textId="77777777" w:rsidR="00030B69" w:rsidRDefault="00030B69" w:rsidP="00030B69">
      <w:pPr>
        <w:pStyle w:val="Heading"/>
      </w:pPr>
    </w:p>
    <w:p w14:paraId="6A28851C" w14:textId="77777777" w:rsidR="00030B69" w:rsidRPr="007B0EF1" w:rsidRDefault="00030B69" w:rsidP="00030B69">
      <w:pPr>
        <w:pStyle w:val="Heading"/>
      </w:pPr>
      <w:r w:rsidRPr="007B0EF1">
        <w:t xml:space="preserve">Part 2: Qualities and </w:t>
      </w:r>
      <w:proofErr w:type="spellStart"/>
      <w:r w:rsidRPr="007B0EF1">
        <w:t>Behaviours</w:t>
      </w:r>
      <w:proofErr w:type="spellEnd"/>
    </w:p>
    <w:p w14:paraId="2F876302" w14:textId="77777777" w:rsidR="00030B69" w:rsidRDefault="00030B69" w:rsidP="00030B69">
      <w:pPr>
        <w:pStyle w:val="Head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1505"/>
      </w:tblGrid>
      <w:tr w:rsidR="00030B69" w14:paraId="6069A089" w14:textId="77777777" w:rsidTr="00C63044">
        <w:tc>
          <w:tcPr>
            <w:tcW w:w="8330" w:type="dxa"/>
            <w:shd w:val="clear" w:color="auto" w:fill="BF8F00"/>
          </w:tcPr>
          <w:p w14:paraId="77EE036A" w14:textId="77777777" w:rsidR="00030B69" w:rsidRPr="005B2E71" w:rsidRDefault="00030B69" w:rsidP="00C63044">
            <w:pPr>
              <w:pStyle w:val="Heading"/>
            </w:pPr>
            <w:r w:rsidRPr="005B2E71">
              <w:t xml:space="preserve">Leadership Qualities and </w:t>
            </w:r>
            <w:proofErr w:type="spellStart"/>
            <w:r w:rsidRPr="005B2E71">
              <w:t>Behaviours</w:t>
            </w:r>
            <w:proofErr w:type="spellEnd"/>
            <w:r w:rsidRPr="005B2E71">
              <w:t xml:space="preserve">: Candidate </w:t>
            </w:r>
            <w:proofErr w:type="gramStart"/>
            <w:r w:rsidRPr="005B2E71">
              <w:t>is able to</w:t>
            </w:r>
            <w:proofErr w:type="gramEnd"/>
            <w:r w:rsidRPr="005B2E71">
              <w:t xml:space="preserve"> give significant examples of the ways in which they exhibit the following characteristics</w:t>
            </w:r>
          </w:p>
        </w:tc>
        <w:tc>
          <w:tcPr>
            <w:tcW w:w="1518" w:type="dxa"/>
            <w:shd w:val="clear" w:color="auto" w:fill="BF8F00"/>
          </w:tcPr>
          <w:p w14:paraId="0105E27D" w14:textId="77777777" w:rsidR="00030B69" w:rsidRPr="005B2E71" w:rsidRDefault="00030B69" w:rsidP="00C63044">
            <w:pPr>
              <w:pStyle w:val="Heading"/>
            </w:pPr>
            <w:r w:rsidRPr="005B2E71">
              <w:t>Essential or Desirable</w:t>
            </w:r>
          </w:p>
          <w:p w14:paraId="59CE74F4" w14:textId="77777777" w:rsidR="00030B69" w:rsidRPr="005B2E71" w:rsidRDefault="00030B69" w:rsidP="00C63044">
            <w:pPr>
              <w:pStyle w:val="Heading"/>
            </w:pPr>
          </w:p>
        </w:tc>
      </w:tr>
      <w:tr w:rsidR="00030B69" w:rsidRPr="008D7552" w14:paraId="2F084A31" w14:textId="77777777" w:rsidTr="00C63044">
        <w:tc>
          <w:tcPr>
            <w:tcW w:w="8330" w:type="dxa"/>
          </w:tcPr>
          <w:p w14:paraId="4F40A2A7" w14:textId="77777777" w:rsidR="00030B69" w:rsidRPr="005B2E71" w:rsidRDefault="00030B69" w:rsidP="00030B69">
            <w:pPr>
              <w:numPr>
                <w:ilvl w:val="0"/>
                <w:numId w:val="3"/>
              </w:numPr>
              <w:rPr>
                <w:rFonts w:ascii="Calibri" w:hAnsi="Calibri" w:cs="Calibri"/>
                <w:sz w:val="22"/>
              </w:rPr>
            </w:pPr>
            <w:r w:rsidRPr="005B2E71">
              <w:rPr>
                <w:rFonts w:ascii="Calibri" w:hAnsi="Calibri" w:cs="Calibri"/>
                <w:sz w:val="22"/>
              </w:rPr>
              <w:t>Understanding of high-quality teaching, and the ability to model this for others and support others to improve</w:t>
            </w:r>
          </w:p>
          <w:p w14:paraId="7DACB64F" w14:textId="77777777" w:rsidR="00030B69" w:rsidRPr="005B2E71" w:rsidRDefault="00030B69" w:rsidP="00030B69">
            <w:pPr>
              <w:numPr>
                <w:ilvl w:val="0"/>
                <w:numId w:val="3"/>
              </w:numPr>
              <w:rPr>
                <w:rFonts w:ascii="Calibri" w:hAnsi="Calibri" w:cs="Calibri"/>
                <w:sz w:val="22"/>
              </w:rPr>
            </w:pPr>
            <w:r w:rsidRPr="005B2E71">
              <w:rPr>
                <w:rFonts w:ascii="Calibri" w:hAnsi="Calibri" w:cs="Calibri"/>
                <w:sz w:val="22"/>
              </w:rPr>
              <w:t>Understanding of school finances</w:t>
            </w:r>
          </w:p>
          <w:p w14:paraId="65DAE624" w14:textId="77777777" w:rsidR="00030B69" w:rsidRPr="005B2E71" w:rsidRDefault="00030B69" w:rsidP="00030B69">
            <w:pPr>
              <w:numPr>
                <w:ilvl w:val="0"/>
                <w:numId w:val="3"/>
              </w:numPr>
              <w:rPr>
                <w:rFonts w:ascii="Calibri" w:hAnsi="Calibri" w:cs="Calibri"/>
                <w:sz w:val="22"/>
              </w:rPr>
            </w:pPr>
            <w:r w:rsidRPr="005B2E71">
              <w:rPr>
                <w:rFonts w:ascii="Calibri" w:hAnsi="Calibri" w:cs="Calibri"/>
                <w:sz w:val="22"/>
              </w:rPr>
              <w:t>Effective communication and interpersonal skills</w:t>
            </w:r>
          </w:p>
          <w:p w14:paraId="19BBCD38" w14:textId="77777777" w:rsidR="00030B69" w:rsidRPr="005B2E71" w:rsidRDefault="00030B69" w:rsidP="00030B69">
            <w:pPr>
              <w:numPr>
                <w:ilvl w:val="0"/>
                <w:numId w:val="3"/>
              </w:numPr>
              <w:rPr>
                <w:rFonts w:ascii="Calibri" w:hAnsi="Calibri" w:cs="Calibri"/>
                <w:sz w:val="22"/>
              </w:rPr>
            </w:pPr>
            <w:r w:rsidRPr="005B2E71">
              <w:rPr>
                <w:rFonts w:ascii="Calibri" w:hAnsi="Calibri" w:cs="Calibri"/>
                <w:sz w:val="22"/>
              </w:rPr>
              <w:t>Ability to communicate a vision and inspire others</w:t>
            </w:r>
          </w:p>
          <w:p w14:paraId="54BCA486" w14:textId="77777777" w:rsidR="00030B69" w:rsidRPr="005B2E71" w:rsidRDefault="00030B69" w:rsidP="00030B69">
            <w:pPr>
              <w:numPr>
                <w:ilvl w:val="0"/>
                <w:numId w:val="3"/>
              </w:numPr>
              <w:rPr>
                <w:rFonts w:ascii="Calibri" w:hAnsi="Calibri" w:cs="Calibri"/>
                <w:sz w:val="22"/>
              </w:rPr>
            </w:pPr>
            <w:r w:rsidRPr="005B2E71">
              <w:rPr>
                <w:rFonts w:ascii="Calibri" w:hAnsi="Calibri" w:cs="Calibri"/>
                <w:sz w:val="22"/>
              </w:rPr>
              <w:t>Ability to build effective working relationships</w:t>
            </w:r>
          </w:p>
          <w:p w14:paraId="640097F2" w14:textId="77777777" w:rsidR="00030B69" w:rsidRDefault="00030B69" w:rsidP="00C63044">
            <w:pPr>
              <w:pStyle w:val="Heading"/>
            </w:pPr>
          </w:p>
          <w:p w14:paraId="05D21501" w14:textId="77777777" w:rsidR="00030B69" w:rsidRPr="005B2E71" w:rsidRDefault="00030B69" w:rsidP="00C63044">
            <w:pPr>
              <w:pStyle w:val="Heading"/>
            </w:pPr>
          </w:p>
        </w:tc>
        <w:tc>
          <w:tcPr>
            <w:tcW w:w="1518" w:type="dxa"/>
          </w:tcPr>
          <w:p w14:paraId="677C8507" w14:textId="77777777" w:rsidR="00030B69" w:rsidRPr="005B2E71" w:rsidRDefault="00030B69" w:rsidP="00C63044">
            <w:pPr>
              <w:pStyle w:val="Heading"/>
            </w:pPr>
          </w:p>
        </w:tc>
      </w:tr>
      <w:tr w:rsidR="00030B69" w:rsidRPr="008D7552" w14:paraId="6B3DEAB9" w14:textId="77777777" w:rsidTr="00C63044">
        <w:tc>
          <w:tcPr>
            <w:tcW w:w="8330" w:type="dxa"/>
          </w:tcPr>
          <w:p w14:paraId="6C12FBCF" w14:textId="77777777" w:rsidR="00030B69" w:rsidRPr="005B2E71" w:rsidRDefault="00030B69" w:rsidP="00C63044">
            <w:pPr>
              <w:pStyle w:val="ColorfulList-Accent11"/>
            </w:pPr>
            <w:r w:rsidRPr="005B2E71">
              <w:t>Has the following personal qualities:</w:t>
            </w:r>
          </w:p>
          <w:p w14:paraId="2F533560" w14:textId="77777777" w:rsidR="00030B69" w:rsidRPr="005B2E71" w:rsidRDefault="00030B69" w:rsidP="00C63044">
            <w:pPr>
              <w:pStyle w:val="ColorfulList-Accent11"/>
            </w:pPr>
          </w:p>
          <w:p w14:paraId="26338369" w14:textId="77777777" w:rsidR="00030B69" w:rsidRPr="005B2E71" w:rsidRDefault="00030B69" w:rsidP="00030B69">
            <w:pPr>
              <w:pStyle w:val="ColorfulList-Accent11"/>
              <w:numPr>
                <w:ilvl w:val="0"/>
                <w:numId w:val="4"/>
              </w:numPr>
            </w:pPr>
            <w:r w:rsidRPr="005B2E71">
              <w:t>A commitment to getting the best outcomes for all pupils and promoting the ethos and values of the school</w:t>
            </w:r>
          </w:p>
          <w:p w14:paraId="21451D53" w14:textId="77777777" w:rsidR="00030B69" w:rsidRPr="005B2E71" w:rsidRDefault="00030B69" w:rsidP="00030B69">
            <w:pPr>
              <w:pStyle w:val="ColorfulList-Accent11"/>
              <w:numPr>
                <w:ilvl w:val="0"/>
                <w:numId w:val="4"/>
              </w:numPr>
            </w:pPr>
            <w:r w:rsidRPr="005B2E71">
              <w:t>Ability to work under pressure and prioritise effectively</w:t>
            </w:r>
          </w:p>
          <w:p w14:paraId="7382CC3F" w14:textId="77777777" w:rsidR="00030B69" w:rsidRPr="005B2E71" w:rsidRDefault="00030B69" w:rsidP="00030B69">
            <w:pPr>
              <w:pStyle w:val="ColorfulList-Accent11"/>
              <w:numPr>
                <w:ilvl w:val="0"/>
                <w:numId w:val="4"/>
              </w:numPr>
            </w:pPr>
            <w:r w:rsidRPr="005B2E71">
              <w:t xml:space="preserve">Commitment to </w:t>
            </w:r>
            <w:proofErr w:type="gramStart"/>
            <w:r w:rsidRPr="005B2E71">
              <w:t>maintaining confidentiality at all times</w:t>
            </w:r>
            <w:proofErr w:type="gramEnd"/>
          </w:p>
          <w:p w14:paraId="7BE27795" w14:textId="77777777" w:rsidR="00030B69" w:rsidRPr="005B2E71" w:rsidRDefault="00030B69" w:rsidP="00030B69">
            <w:pPr>
              <w:pStyle w:val="ColorfulList-Accent11"/>
              <w:numPr>
                <w:ilvl w:val="0"/>
                <w:numId w:val="4"/>
              </w:numPr>
            </w:pPr>
            <w:r w:rsidRPr="005B2E71">
              <w:t>Commitment to safeguarding and equality</w:t>
            </w:r>
          </w:p>
          <w:p w14:paraId="3A128225" w14:textId="77777777" w:rsidR="00030B69" w:rsidRPr="005B2E71" w:rsidRDefault="00030B69" w:rsidP="00C63044">
            <w:pPr>
              <w:pStyle w:val="Heading"/>
            </w:pPr>
          </w:p>
        </w:tc>
        <w:tc>
          <w:tcPr>
            <w:tcW w:w="1518" w:type="dxa"/>
          </w:tcPr>
          <w:p w14:paraId="73179862" w14:textId="77777777" w:rsidR="00030B69" w:rsidRPr="005B2E71" w:rsidRDefault="00030B69" w:rsidP="00C63044">
            <w:pPr>
              <w:pStyle w:val="Heading"/>
            </w:pPr>
          </w:p>
        </w:tc>
      </w:tr>
    </w:tbl>
    <w:p w14:paraId="4162B69D" w14:textId="77777777" w:rsidR="00030B69" w:rsidRPr="00F32FCD" w:rsidRDefault="00030B69" w:rsidP="00030B69">
      <w:pPr>
        <w:pStyle w:val="Heading"/>
      </w:pPr>
    </w:p>
    <w:p w14:paraId="304946D6" w14:textId="77777777" w:rsidR="00442D15" w:rsidRDefault="00442D15"/>
    <w:sectPr w:rsidR="00442D15" w:rsidSect="00030B69">
      <w:footerReference w:type="even" r:id="rId13"/>
      <w:footerReference w:type="default" r:id="rId14"/>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DF6D" w14:textId="77777777" w:rsidR="00FF2304" w:rsidRDefault="00FF2304">
      <w:pPr>
        <w:spacing w:before="0" w:after="0"/>
      </w:pPr>
      <w:r>
        <w:separator/>
      </w:r>
    </w:p>
  </w:endnote>
  <w:endnote w:type="continuationSeparator" w:id="0">
    <w:p w14:paraId="6DA43254" w14:textId="77777777" w:rsidR="00FF2304" w:rsidRDefault="00FF23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A758" w14:textId="77777777" w:rsidR="00030B69" w:rsidRDefault="00030B6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7CB99A" w14:textId="77777777" w:rsidR="00030B69" w:rsidRDefault="00030B6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CF68" w14:textId="77777777" w:rsidR="00030B69" w:rsidRPr="008F313B" w:rsidRDefault="00030B69" w:rsidP="00690219">
    <w:pPr>
      <w:pStyle w:val="Footer"/>
      <w:jc w:val="right"/>
      <w:rPr>
        <w:rFonts w:ascii="Calibri" w:hAnsi="Calibri" w:cs="Calibri"/>
        <w:b/>
        <w:bCs/>
        <w:sz w:val="16"/>
        <w:szCs w:val="20"/>
      </w:rPr>
    </w:pPr>
    <w:r w:rsidRPr="008F313B">
      <w:rPr>
        <w:rFonts w:ascii="Calibri" w:hAnsi="Calibri" w:cs="Calibri"/>
        <w:b/>
        <w:bCs/>
        <w:sz w:val="16"/>
        <w:szCs w:val="20"/>
      </w:rPr>
      <w:t xml:space="preserve">Updated </w:t>
    </w:r>
    <w:r>
      <w:rPr>
        <w:rFonts w:ascii="Calibri" w:hAnsi="Calibri" w:cs="Calibri"/>
        <w:b/>
        <w:bCs/>
        <w:sz w:val="16"/>
        <w:szCs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72A6" w14:textId="77777777" w:rsidR="00FF2304" w:rsidRDefault="00FF2304">
      <w:pPr>
        <w:spacing w:before="0" w:after="0"/>
      </w:pPr>
      <w:r>
        <w:separator/>
      </w:r>
    </w:p>
  </w:footnote>
  <w:footnote w:type="continuationSeparator" w:id="0">
    <w:p w14:paraId="05130C3C" w14:textId="77777777" w:rsidR="00FF2304" w:rsidRDefault="00FF23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5D4B"/>
    <w:multiLevelType w:val="hybridMultilevel"/>
    <w:tmpl w:val="F7E82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87D91"/>
    <w:multiLevelType w:val="hybridMultilevel"/>
    <w:tmpl w:val="D4124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F0774"/>
    <w:multiLevelType w:val="hybridMultilevel"/>
    <w:tmpl w:val="4AD0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C3644"/>
    <w:multiLevelType w:val="hybridMultilevel"/>
    <w:tmpl w:val="123E1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0656">
    <w:abstractNumId w:val="2"/>
  </w:num>
  <w:num w:numId="2" w16cid:durableId="2061319022">
    <w:abstractNumId w:val="1"/>
  </w:num>
  <w:num w:numId="3" w16cid:durableId="531916268">
    <w:abstractNumId w:val="0"/>
  </w:num>
  <w:num w:numId="4" w16cid:durableId="172425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69"/>
    <w:rsid w:val="00030B69"/>
    <w:rsid w:val="00442D15"/>
    <w:rsid w:val="005A41C0"/>
    <w:rsid w:val="00B91874"/>
    <w:rsid w:val="00C177C6"/>
    <w:rsid w:val="00F148BE"/>
    <w:rsid w:val="00FF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A6A9"/>
  <w15:chartTrackingRefBased/>
  <w15:docId w15:val="{79D1EEC2-11C9-412A-8410-B2B561F3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69"/>
    <w:pPr>
      <w:spacing w:before="120"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030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69"/>
    <w:rPr>
      <w:rFonts w:eastAsiaTheme="majorEastAsia" w:cstheme="majorBidi"/>
      <w:color w:val="272727" w:themeColor="text1" w:themeTint="D8"/>
    </w:rPr>
  </w:style>
  <w:style w:type="paragraph" w:styleId="Title">
    <w:name w:val="Title"/>
    <w:basedOn w:val="Normal"/>
    <w:next w:val="Normal"/>
    <w:link w:val="TitleChar"/>
    <w:uiPriority w:val="10"/>
    <w:qFormat/>
    <w:rsid w:val="00030B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69"/>
    <w:pPr>
      <w:spacing w:before="160"/>
      <w:jc w:val="center"/>
    </w:pPr>
    <w:rPr>
      <w:i/>
      <w:iCs/>
      <w:color w:val="404040" w:themeColor="text1" w:themeTint="BF"/>
    </w:rPr>
  </w:style>
  <w:style w:type="character" w:customStyle="1" w:styleId="QuoteChar">
    <w:name w:val="Quote Char"/>
    <w:basedOn w:val="DefaultParagraphFont"/>
    <w:link w:val="Quote"/>
    <w:uiPriority w:val="29"/>
    <w:rsid w:val="00030B69"/>
    <w:rPr>
      <w:i/>
      <w:iCs/>
      <w:color w:val="404040" w:themeColor="text1" w:themeTint="BF"/>
    </w:rPr>
  </w:style>
  <w:style w:type="paragraph" w:styleId="ListParagraph">
    <w:name w:val="List Paragraph"/>
    <w:basedOn w:val="Normal"/>
    <w:uiPriority w:val="34"/>
    <w:qFormat/>
    <w:rsid w:val="00030B69"/>
    <w:pPr>
      <w:ind w:left="720"/>
      <w:contextualSpacing/>
    </w:pPr>
  </w:style>
  <w:style w:type="character" w:styleId="IntenseEmphasis">
    <w:name w:val="Intense Emphasis"/>
    <w:basedOn w:val="DefaultParagraphFont"/>
    <w:uiPriority w:val="21"/>
    <w:qFormat/>
    <w:rsid w:val="00030B69"/>
    <w:rPr>
      <w:i/>
      <w:iCs/>
      <w:color w:val="0F4761" w:themeColor="accent1" w:themeShade="BF"/>
    </w:rPr>
  </w:style>
  <w:style w:type="paragraph" w:styleId="IntenseQuote">
    <w:name w:val="Intense Quote"/>
    <w:basedOn w:val="Normal"/>
    <w:next w:val="Normal"/>
    <w:link w:val="IntenseQuoteChar"/>
    <w:uiPriority w:val="30"/>
    <w:qFormat/>
    <w:rsid w:val="00030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B69"/>
    <w:rPr>
      <w:i/>
      <w:iCs/>
      <w:color w:val="0F4761" w:themeColor="accent1" w:themeShade="BF"/>
    </w:rPr>
  </w:style>
  <w:style w:type="character" w:styleId="IntenseReference">
    <w:name w:val="Intense Reference"/>
    <w:basedOn w:val="DefaultParagraphFont"/>
    <w:uiPriority w:val="32"/>
    <w:qFormat/>
    <w:rsid w:val="00030B69"/>
    <w:rPr>
      <w:b/>
      <w:bCs/>
      <w:smallCaps/>
      <w:color w:val="0F4761" w:themeColor="accent1" w:themeShade="BF"/>
      <w:spacing w:val="5"/>
    </w:rPr>
  </w:style>
  <w:style w:type="paragraph" w:customStyle="1" w:styleId="ColorfulList-Accent11">
    <w:name w:val="Colorful List - Accent 11"/>
    <w:basedOn w:val="Normal"/>
    <w:autoRedefine/>
    <w:uiPriority w:val="34"/>
    <w:qFormat/>
    <w:rsid w:val="00030B69"/>
    <w:pPr>
      <w:spacing w:before="0" w:after="0"/>
      <w:jc w:val="both"/>
    </w:pPr>
    <w:rPr>
      <w:rFonts w:ascii="Calibri" w:eastAsia="Times New Roman" w:hAnsi="Calibri" w:cs="Calibri"/>
      <w:sz w:val="22"/>
      <w:szCs w:val="20"/>
      <w:lang w:val="en-GB"/>
    </w:rPr>
  </w:style>
  <w:style w:type="paragraph" w:styleId="Footer">
    <w:name w:val="footer"/>
    <w:basedOn w:val="Normal"/>
    <w:link w:val="FooterChar"/>
    <w:uiPriority w:val="99"/>
    <w:unhideWhenUsed/>
    <w:rsid w:val="00030B69"/>
    <w:pPr>
      <w:tabs>
        <w:tab w:val="center" w:pos="4320"/>
        <w:tab w:val="right" w:pos="8640"/>
      </w:tabs>
      <w:spacing w:before="0" w:after="0"/>
    </w:pPr>
  </w:style>
  <w:style w:type="character" w:customStyle="1" w:styleId="FooterChar">
    <w:name w:val="Footer Char"/>
    <w:basedOn w:val="DefaultParagraphFont"/>
    <w:link w:val="Footer"/>
    <w:uiPriority w:val="99"/>
    <w:rsid w:val="00030B69"/>
    <w:rPr>
      <w:rFonts w:ascii="Arial" w:eastAsia="MS Mincho" w:hAnsi="Arial" w:cs="Times New Roman"/>
      <w:kern w:val="0"/>
      <w:sz w:val="20"/>
      <w:lang w:val="en-US"/>
      <w14:ligatures w14:val="none"/>
    </w:rPr>
  </w:style>
  <w:style w:type="character" w:styleId="PageNumber">
    <w:name w:val="page number"/>
    <w:basedOn w:val="DefaultParagraphFont"/>
    <w:uiPriority w:val="99"/>
    <w:semiHidden/>
    <w:unhideWhenUsed/>
    <w:rsid w:val="00030B69"/>
  </w:style>
  <w:style w:type="paragraph" w:customStyle="1" w:styleId="Caption1">
    <w:name w:val="Caption 1"/>
    <w:basedOn w:val="Normal"/>
    <w:qFormat/>
    <w:rsid w:val="00030B69"/>
    <w:rPr>
      <w:i/>
      <w:color w:val="F15F22"/>
    </w:rPr>
  </w:style>
  <w:style w:type="paragraph" w:customStyle="1" w:styleId="Heading">
    <w:name w:val="Heading"/>
    <w:basedOn w:val="BodyText"/>
    <w:link w:val="HeadingChar"/>
    <w:autoRedefine/>
    <w:qFormat/>
    <w:rsid w:val="00030B69"/>
    <w:pPr>
      <w:spacing w:before="0" w:after="0"/>
      <w:jc w:val="center"/>
    </w:pPr>
    <w:rPr>
      <w:rFonts w:ascii="Calibri" w:hAnsi="Calibri" w:cs="Calibri"/>
      <w:b/>
      <w:sz w:val="24"/>
    </w:rPr>
  </w:style>
  <w:style w:type="character" w:customStyle="1" w:styleId="HeadingChar">
    <w:name w:val="Heading Char"/>
    <w:link w:val="Heading"/>
    <w:rsid w:val="00030B69"/>
    <w:rPr>
      <w:rFonts w:ascii="Calibri" w:eastAsia="MS Mincho" w:hAnsi="Calibri" w:cs="Calibri"/>
      <w:b/>
      <w:kern w:val="0"/>
      <w:lang w:val="en-US"/>
      <w14:ligatures w14:val="none"/>
    </w:rPr>
  </w:style>
  <w:style w:type="paragraph" w:customStyle="1" w:styleId="TableHeading">
    <w:name w:val="TableHeading"/>
    <w:basedOn w:val="Normal"/>
    <w:link w:val="TableHeadingChar"/>
    <w:qFormat/>
    <w:rsid w:val="00030B69"/>
    <w:pPr>
      <w:spacing w:before="0"/>
      <w:jc w:val="center"/>
    </w:pPr>
    <w:rPr>
      <w:rFonts w:cs="Arial"/>
      <w:b/>
      <w:color w:val="FFFFFF"/>
      <w:szCs w:val="20"/>
    </w:rPr>
  </w:style>
  <w:style w:type="character" w:customStyle="1" w:styleId="TableHeadingChar">
    <w:name w:val="TableHeading Char"/>
    <w:link w:val="TableHeading"/>
    <w:rsid w:val="00030B69"/>
    <w:rPr>
      <w:rFonts w:ascii="Arial" w:eastAsia="MS Mincho" w:hAnsi="Arial" w:cs="Arial"/>
      <w:b/>
      <w:color w:val="FFFFFF"/>
      <w:kern w:val="0"/>
      <w:sz w:val="20"/>
      <w:szCs w:val="20"/>
      <w:lang w:val="en-US"/>
      <w14:ligatures w14:val="none"/>
    </w:rPr>
  </w:style>
  <w:style w:type="paragraph" w:styleId="BodyText">
    <w:name w:val="Body Text"/>
    <w:basedOn w:val="Normal"/>
    <w:link w:val="BodyTextChar"/>
    <w:uiPriority w:val="99"/>
    <w:semiHidden/>
    <w:unhideWhenUsed/>
    <w:rsid w:val="00030B69"/>
  </w:style>
  <w:style w:type="character" w:customStyle="1" w:styleId="BodyTextChar">
    <w:name w:val="Body Text Char"/>
    <w:basedOn w:val="DefaultParagraphFont"/>
    <w:link w:val="BodyText"/>
    <w:uiPriority w:val="99"/>
    <w:semiHidden/>
    <w:rsid w:val="00030B69"/>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12f5351777436debdccaaf67a91530e6">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3f33e90257329ea8a9d585979128c346"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ED1D-B94B-4461-8F95-5D19BAA4876C}">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2.xml><?xml version="1.0" encoding="utf-8"?>
<ds:datastoreItem xmlns:ds="http://schemas.openxmlformats.org/officeDocument/2006/customXml" ds:itemID="{F06C24F3-F01F-4BDC-BECF-0291FED122E3}">
  <ds:schemaRefs>
    <ds:schemaRef ds:uri="http://schemas.microsoft.com/sharepoint/v3/contenttype/forms"/>
  </ds:schemaRefs>
</ds:datastoreItem>
</file>

<file path=customXml/itemProps3.xml><?xml version="1.0" encoding="utf-8"?>
<ds:datastoreItem xmlns:ds="http://schemas.openxmlformats.org/officeDocument/2006/customXml" ds:itemID="{DF21C057-564F-44EC-8563-9EEA0997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1571</Characters>
  <Application>Microsoft Office Word</Application>
  <DocSecurity>0</DocSecurity>
  <Lines>68</Lines>
  <Paragraphs>30</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Emmerson</dc:creator>
  <cp:keywords/>
  <dc:description/>
  <cp:lastModifiedBy>Lynne Emmerson</cp:lastModifiedBy>
  <cp:revision>3</cp:revision>
  <dcterms:created xsi:type="dcterms:W3CDTF">2025-12-15T10:27:00Z</dcterms:created>
  <dcterms:modified xsi:type="dcterms:W3CDTF">2025-12-15T10:37:00Z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MediaServiceImageTags">
    <vt:lpwstr/>
  </property>
</Properties>
</file>