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E60D" w14:textId="77777777" w:rsidR="00C6516E" w:rsidRPr="00E87F18" w:rsidRDefault="00C6516E" w:rsidP="0061413E">
      <w:pPr>
        <w:spacing w:after="0" w:line="240" w:lineRule="auto"/>
        <w:rPr>
          <w:rFonts w:cstheme="minorHAnsi"/>
          <w:sz w:val="24"/>
          <w:szCs w:val="24"/>
        </w:rPr>
      </w:pPr>
    </w:p>
    <w:p w14:paraId="2015A2F6" w14:textId="509B80AF" w:rsidR="00B215E7" w:rsidRPr="00E87F18" w:rsidRDefault="00B215E7" w:rsidP="0061413E">
      <w:pPr>
        <w:spacing w:after="0" w:line="240" w:lineRule="auto"/>
        <w:rPr>
          <w:rFonts w:cstheme="minorHAnsi"/>
          <w:sz w:val="24"/>
          <w:szCs w:val="24"/>
        </w:rPr>
      </w:pPr>
      <w:r w:rsidRPr="00E87F18">
        <w:rPr>
          <w:rFonts w:cstheme="minorHAnsi"/>
          <w:b/>
          <w:bCs/>
          <w:sz w:val="28"/>
          <w:szCs w:val="28"/>
        </w:rPr>
        <w:t>Job title:</w:t>
      </w:r>
      <w:r w:rsidR="00B609F6" w:rsidRPr="00E87F18">
        <w:rPr>
          <w:rFonts w:cstheme="minorHAnsi"/>
          <w:sz w:val="24"/>
          <w:szCs w:val="24"/>
        </w:rPr>
        <w:t xml:space="preserve"> Keeping in Touch Practitioner</w:t>
      </w:r>
    </w:p>
    <w:p w14:paraId="79196C30" w14:textId="3FA51402" w:rsidR="00B215E7" w:rsidRPr="00E87F18" w:rsidRDefault="00B215E7" w:rsidP="0061413E">
      <w:pPr>
        <w:spacing w:after="0" w:line="240" w:lineRule="auto"/>
        <w:rPr>
          <w:rFonts w:cstheme="minorHAnsi"/>
          <w:sz w:val="24"/>
          <w:szCs w:val="24"/>
        </w:rPr>
      </w:pPr>
      <w:r w:rsidRPr="00E87F18">
        <w:rPr>
          <w:rFonts w:cstheme="minorHAnsi"/>
          <w:b/>
          <w:bCs/>
          <w:sz w:val="28"/>
          <w:szCs w:val="28"/>
        </w:rPr>
        <w:t>Directorate/Service/Team</w:t>
      </w:r>
      <w:r w:rsidRPr="00E87F18">
        <w:rPr>
          <w:rFonts w:cstheme="minorHAnsi"/>
          <w:sz w:val="24"/>
          <w:szCs w:val="24"/>
        </w:rPr>
        <w:t>:</w:t>
      </w:r>
      <w:r w:rsidR="00B609F6" w:rsidRPr="00E87F18">
        <w:rPr>
          <w:rFonts w:cstheme="minorHAnsi"/>
          <w:sz w:val="24"/>
          <w:szCs w:val="24"/>
        </w:rPr>
        <w:t xml:space="preserve"> Children’s/Life Long Links/Keeping in Touch Service</w:t>
      </w:r>
    </w:p>
    <w:p w14:paraId="5F586FD0" w14:textId="77777777" w:rsidR="00B215E7" w:rsidRPr="00E87F18" w:rsidRDefault="00B215E7" w:rsidP="0061413E">
      <w:pPr>
        <w:spacing w:after="0" w:line="240" w:lineRule="auto"/>
        <w:rPr>
          <w:rFonts w:cstheme="minorHAnsi"/>
          <w:sz w:val="24"/>
          <w:szCs w:val="24"/>
        </w:rPr>
      </w:pPr>
    </w:p>
    <w:p w14:paraId="5EC65A7F" w14:textId="77777777" w:rsidR="00B215E7" w:rsidRDefault="00B215E7" w:rsidP="0061413E">
      <w:pPr>
        <w:spacing w:after="0" w:line="240" w:lineRule="auto"/>
        <w:rPr>
          <w:rFonts w:cstheme="minorHAnsi"/>
          <w:b/>
          <w:sz w:val="28"/>
          <w:szCs w:val="28"/>
        </w:rPr>
      </w:pPr>
      <w:r w:rsidRPr="0055078F">
        <w:rPr>
          <w:rFonts w:cstheme="minorHAnsi"/>
          <w:b/>
          <w:sz w:val="28"/>
          <w:szCs w:val="28"/>
        </w:rPr>
        <w:t xml:space="preserve">Organisation Structure </w:t>
      </w:r>
    </w:p>
    <w:p w14:paraId="7EE87256" w14:textId="77777777" w:rsidR="00F907BF" w:rsidRPr="0055078F" w:rsidRDefault="00F907BF" w:rsidP="0061413E">
      <w:pPr>
        <w:spacing w:after="0" w:line="240" w:lineRule="auto"/>
        <w:rPr>
          <w:rFonts w:cstheme="minorHAnsi"/>
          <w:b/>
          <w:sz w:val="28"/>
          <w:szCs w:val="28"/>
        </w:rPr>
      </w:pPr>
    </w:p>
    <w:p w14:paraId="7A8AB577" w14:textId="46E5CD78" w:rsidR="00B215E7" w:rsidRPr="00E87F18" w:rsidRDefault="00B215E7" w:rsidP="0061413E">
      <w:pPr>
        <w:spacing w:after="0" w:line="240" w:lineRule="auto"/>
        <w:rPr>
          <w:rFonts w:cstheme="minorHAnsi"/>
          <w:sz w:val="24"/>
          <w:szCs w:val="24"/>
        </w:rPr>
      </w:pPr>
      <w:r w:rsidRPr="00F907BF">
        <w:rPr>
          <w:rFonts w:cstheme="minorHAnsi"/>
          <w:b/>
          <w:bCs/>
          <w:sz w:val="24"/>
          <w:szCs w:val="24"/>
        </w:rPr>
        <w:t>Reporting to</w:t>
      </w:r>
      <w:r w:rsidRPr="00E87F18">
        <w:rPr>
          <w:rFonts w:cstheme="minorHAnsi"/>
          <w:sz w:val="24"/>
          <w:szCs w:val="24"/>
        </w:rPr>
        <w:t>:</w:t>
      </w:r>
      <w:r w:rsidR="00B609F6" w:rsidRPr="00E87F18">
        <w:rPr>
          <w:rFonts w:cstheme="minorHAnsi"/>
          <w:sz w:val="24"/>
          <w:szCs w:val="24"/>
        </w:rPr>
        <w:t xml:space="preserve"> Keeping in Touch Team Leader</w:t>
      </w:r>
    </w:p>
    <w:p w14:paraId="4D0AD276" w14:textId="020BF98B" w:rsidR="001939F6" w:rsidRPr="00E87F18" w:rsidRDefault="00B215E7" w:rsidP="001939F6">
      <w:pPr>
        <w:shd w:val="clear" w:color="auto" w:fill="FFFFFF"/>
        <w:spacing w:after="180" w:line="240" w:lineRule="auto"/>
        <w:jc w:val="both"/>
        <w:rPr>
          <w:rFonts w:eastAsia="Times New Roman" w:cstheme="minorHAnsi"/>
          <w:color w:val="000000"/>
          <w:sz w:val="24"/>
          <w:szCs w:val="24"/>
          <w:lang w:eastAsia="en-GB"/>
        </w:rPr>
      </w:pPr>
      <w:r w:rsidRPr="00F907BF">
        <w:rPr>
          <w:rFonts w:cstheme="minorHAnsi"/>
          <w:b/>
          <w:bCs/>
          <w:sz w:val="24"/>
          <w:szCs w:val="24"/>
        </w:rPr>
        <w:t>Responsibility for</w:t>
      </w:r>
      <w:r w:rsidRPr="00E87F18">
        <w:rPr>
          <w:rFonts w:cstheme="minorHAnsi"/>
          <w:sz w:val="24"/>
          <w:szCs w:val="24"/>
        </w:rPr>
        <w:t>:</w:t>
      </w:r>
      <w:r w:rsidR="001939F6" w:rsidRPr="00E87F18">
        <w:rPr>
          <w:rFonts w:cstheme="minorHAnsi"/>
          <w:sz w:val="24"/>
          <w:szCs w:val="24"/>
        </w:rPr>
        <w:t xml:space="preserve"> </w:t>
      </w:r>
      <w:r w:rsidR="001939F6" w:rsidRPr="00E87F18">
        <w:rPr>
          <w:rFonts w:eastAsia="Times New Roman" w:cstheme="minorHAnsi"/>
          <w:color w:val="000000"/>
          <w:sz w:val="24"/>
          <w:szCs w:val="24"/>
          <w:lang w:eastAsia="en-GB"/>
        </w:rPr>
        <w:t>All staff within the service are dedicated to building relationships with the children and families we are working with - supporting and facilitating keeping in touch for our children in care.</w:t>
      </w:r>
    </w:p>
    <w:p w14:paraId="3338CE10" w14:textId="59E234C8" w:rsidR="001939F6" w:rsidRPr="00E87F18" w:rsidRDefault="001939F6" w:rsidP="001939F6">
      <w:pPr>
        <w:shd w:val="clear" w:color="auto" w:fill="FFFFFF"/>
        <w:spacing w:after="180" w:line="240" w:lineRule="auto"/>
        <w:jc w:val="both"/>
        <w:rPr>
          <w:rStyle w:val="cf01"/>
          <w:rFonts w:asciiTheme="minorHAnsi" w:hAnsiTheme="minorHAnsi" w:cstheme="minorHAnsi"/>
          <w:sz w:val="24"/>
          <w:szCs w:val="24"/>
        </w:rPr>
      </w:pPr>
      <w:r w:rsidRPr="00E87F18">
        <w:rPr>
          <w:rFonts w:eastAsia="Times New Roman" w:cstheme="minorHAnsi"/>
          <w:color w:val="000000"/>
          <w:sz w:val="24"/>
          <w:szCs w:val="24"/>
          <w:lang w:eastAsia="en-GB"/>
        </w:rPr>
        <w:t>The keeping in touch (KIT) practitioners are based out of three localities in the North, South and East of the county to ensure equity in services delivery to our children. Our KIT practitioners are supported through regular supervision and team meetings by a well-established management team consisting of a KiT team manager/operational co-ordinator and co</w:t>
      </w:r>
      <w:r w:rsidR="00F907BF">
        <w:rPr>
          <w:rFonts w:eastAsia="Times New Roman" w:cstheme="minorHAnsi"/>
          <w:color w:val="000000"/>
          <w:sz w:val="24"/>
          <w:szCs w:val="24"/>
          <w:lang w:eastAsia="en-GB"/>
        </w:rPr>
        <w:t>-</w:t>
      </w:r>
      <w:r w:rsidRPr="00E87F18">
        <w:rPr>
          <w:rFonts w:eastAsia="Times New Roman" w:cstheme="minorHAnsi"/>
          <w:color w:val="000000"/>
          <w:sz w:val="24"/>
          <w:szCs w:val="24"/>
          <w:lang w:eastAsia="en-GB"/>
        </w:rPr>
        <w:t xml:space="preserve">ordinator who report into the </w:t>
      </w:r>
      <w:r w:rsidRPr="00E87F18">
        <w:rPr>
          <w:rStyle w:val="cf01"/>
          <w:rFonts w:asciiTheme="minorHAnsi" w:hAnsiTheme="minorHAnsi" w:cstheme="minorHAnsi"/>
          <w:sz w:val="24"/>
          <w:szCs w:val="24"/>
        </w:rPr>
        <w:t>Head of Service - Care Leavers &amp; UASC • Care Leavers &amp; Asylum Seeking Children.</w:t>
      </w:r>
    </w:p>
    <w:p w14:paraId="25460372" w14:textId="77777777" w:rsidR="001939F6" w:rsidRPr="00E87F18" w:rsidRDefault="001939F6" w:rsidP="001939F6">
      <w:pPr>
        <w:shd w:val="clear" w:color="auto" w:fill="FFFFFF"/>
        <w:spacing w:after="18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The KIT practitioner's primary role is to supervise keeping in touch sessions whilst Dorset Council are in proceedings with the children and families we are working with. Our services then look to support keeping in touch occurring in a more natural way after proceedings have concluded and step back allowing for other family members and or professionals to take more of a lead if required. </w:t>
      </w:r>
    </w:p>
    <w:p w14:paraId="5A5F2BA1" w14:textId="77777777" w:rsidR="00B215E7" w:rsidRDefault="0061413E" w:rsidP="0061413E">
      <w:pPr>
        <w:spacing w:after="0" w:line="240" w:lineRule="auto"/>
        <w:rPr>
          <w:rFonts w:cstheme="minorHAnsi"/>
          <w:b/>
          <w:sz w:val="28"/>
          <w:szCs w:val="28"/>
        </w:rPr>
      </w:pPr>
      <w:r w:rsidRPr="0055078F">
        <w:rPr>
          <w:rFonts w:cstheme="minorHAnsi"/>
          <w:b/>
          <w:sz w:val="28"/>
          <w:szCs w:val="28"/>
        </w:rPr>
        <w:t>Context of Work</w:t>
      </w:r>
    </w:p>
    <w:p w14:paraId="062FED5F" w14:textId="77777777" w:rsidR="00F907BF" w:rsidRPr="0055078F" w:rsidRDefault="00F907BF" w:rsidP="0061413E">
      <w:pPr>
        <w:spacing w:after="0" w:line="240" w:lineRule="auto"/>
        <w:rPr>
          <w:rFonts w:cstheme="minorHAnsi"/>
          <w:b/>
          <w:sz w:val="28"/>
          <w:szCs w:val="28"/>
        </w:rPr>
      </w:pPr>
    </w:p>
    <w:p w14:paraId="7926B3B2" w14:textId="77777777" w:rsidR="003F3907" w:rsidRPr="00E87F18" w:rsidRDefault="003F3907" w:rsidP="003F3907">
      <w:pPr>
        <w:shd w:val="clear" w:color="auto" w:fill="FFFFFF"/>
        <w:spacing w:after="18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The role requires our KIT practitioners to work collaboratively with others, providing supervised keeping in touch reports which will support assessments completed by the social work teams. Our KIT practitioners are key in promoting the safety, health, and wellbeing of our children in care.</w:t>
      </w:r>
    </w:p>
    <w:p w14:paraId="5CC8B5D0" w14:textId="41E50C97" w:rsidR="003F3907" w:rsidRPr="00E87F18" w:rsidRDefault="003F3907" w:rsidP="003F3907">
      <w:pPr>
        <w:shd w:val="clear" w:color="auto" w:fill="FFFFFF"/>
        <w:spacing w:after="18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You will be required to keep succinct timely records of their Keeping in touch sessions, which are input onto MOSAIC, our computer system for recording</w:t>
      </w:r>
      <w:r w:rsidR="00AA2FED">
        <w:rPr>
          <w:rFonts w:eastAsia="Times New Roman" w:cstheme="minorHAnsi"/>
          <w:color w:val="000000"/>
          <w:sz w:val="24"/>
          <w:szCs w:val="24"/>
          <w:lang w:eastAsia="en-GB"/>
        </w:rPr>
        <w:t xml:space="preserve"> and will be </w:t>
      </w:r>
      <w:r w:rsidR="00AC2188">
        <w:rPr>
          <w:rFonts w:eastAsia="Times New Roman" w:cstheme="minorHAnsi"/>
          <w:color w:val="000000"/>
          <w:sz w:val="24"/>
          <w:szCs w:val="24"/>
          <w:lang w:eastAsia="en-GB"/>
        </w:rPr>
        <w:t>included in court papers</w:t>
      </w:r>
      <w:r w:rsidRPr="00E87F18">
        <w:rPr>
          <w:rFonts w:eastAsia="Times New Roman" w:cstheme="minorHAnsi"/>
          <w:color w:val="000000"/>
          <w:sz w:val="24"/>
          <w:szCs w:val="24"/>
          <w:lang w:eastAsia="en-GB"/>
        </w:rPr>
        <w:t>. You will be required to build professional working relationship quickly and be able to manage complex situations.</w:t>
      </w:r>
    </w:p>
    <w:p w14:paraId="1AF3DA09" w14:textId="77777777" w:rsidR="003F3907" w:rsidRPr="00E87F18" w:rsidRDefault="003F3907" w:rsidP="003F3907">
      <w:pPr>
        <w:shd w:val="clear" w:color="auto" w:fill="FFFFFF"/>
        <w:spacing w:after="18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There is a requirement to travel between locations including transporting children.  To undertake lone working with people in their own homes, in the community or in Children’s Centres. This work is always subject to ongoing risk assessments and is well supported by the Keeping in touch management team.</w:t>
      </w:r>
    </w:p>
    <w:p w14:paraId="0A399808" w14:textId="77777777" w:rsidR="0061413E" w:rsidRDefault="0061413E" w:rsidP="0061413E">
      <w:pPr>
        <w:spacing w:after="0" w:line="240" w:lineRule="auto"/>
        <w:rPr>
          <w:rFonts w:cstheme="minorHAnsi"/>
          <w:b/>
          <w:sz w:val="28"/>
          <w:szCs w:val="28"/>
        </w:rPr>
      </w:pPr>
      <w:r w:rsidRPr="00F907BF">
        <w:rPr>
          <w:rFonts w:cstheme="minorHAnsi"/>
          <w:b/>
          <w:sz w:val="28"/>
          <w:szCs w:val="28"/>
        </w:rPr>
        <w:t>Travel Requirement</w:t>
      </w:r>
    </w:p>
    <w:p w14:paraId="1520EE40" w14:textId="63F8762C" w:rsidR="00EE4946" w:rsidRPr="00E87F18" w:rsidRDefault="00D64C7B" w:rsidP="00420819">
      <w:pPr>
        <w:spacing w:after="0" w:line="240" w:lineRule="auto"/>
        <w:rPr>
          <w:rFonts w:cstheme="minorHAnsi"/>
          <w:bCs/>
          <w:sz w:val="24"/>
          <w:szCs w:val="24"/>
        </w:rPr>
      </w:pPr>
      <w:r w:rsidRPr="00E87F18">
        <w:rPr>
          <w:rFonts w:cstheme="minorHAnsi"/>
          <w:bCs/>
          <w:sz w:val="24"/>
          <w:szCs w:val="24"/>
        </w:rPr>
        <w:t>This position has significant travel requirements</w:t>
      </w:r>
      <w:r w:rsidR="00EE4946" w:rsidRPr="00E87F18">
        <w:rPr>
          <w:rFonts w:cstheme="minorHAnsi"/>
          <w:bCs/>
          <w:sz w:val="24"/>
          <w:szCs w:val="24"/>
        </w:rPr>
        <w:t>.</w:t>
      </w:r>
      <w:r w:rsidR="00420819">
        <w:rPr>
          <w:rFonts w:cstheme="minorHAnsi"/>
          <w:bCs/>
          <w:sz w:val="24"/>
          <w:szCs w:val="24"/>
        </w:rPr>
        <w:t xml:space="preserve">  </w:t>
      </w:r>
      <w:r w:rsidR="00EE4946" w:rsidRPr="00E87F18">
        <w:rPr>
          <w:rFonts w:cstheme="minorHAnsi"/>
          <w:sz w:val="24"/>
          <w:szCs w:val="24"/>
        </w:rPr>
        <w:t xml:space="preserve">This means that there is a requirement for a vehicle (or transport deemed to be suitable by the Council) to be available on </w:t>
      </w:r>
      <w:r w:rsidR="00EE4946" w:rsidRPr="00E87F18">
        <w:rPr>
          <w:rFonts w:cstheme="minorHAnsi"/>
          <w:sz w:val="24"/>
          <w:szCs w:val="24"/>
        </w:rPr>
        <w:t>all</w:t>
      </w:r>
      <w:r w:rsidR="00EE4946" w:rsidRPr="00E87F18">
        <w:rPr>
          <w:rFonts w:cstheme="minorHAnsi"/>
          <w:sz w:val="24"/>
          <w:szCs w:val="24"/>
        </w:rPr>
        <w:t xml:space="preserve"> working days in order to carry out normal duties. Employees in positions with a significant travel </w:t>
      </w:r>
      <w:r w:rsidR="00EE4946" w:rsidRPr="00E87F18">
        <w:rPr>
          <w:rFonts w:cstheme="minorHAnsi"/>
          <w:sz w:val="24"/>
          <w:szCs w:val="24"/>
        </w:rPr>
        <w:lastRenderedPageBreak/>
        <w:t>requirement are required to provide a replacement vehicle if their usual vehicle is not available over an extended period.</w:t>
      </w:r>
    </w:p>
    <w:p w14:paraId="73520C0E" w14:textId="369C370B" w:rsidR="0061413E" w:rsidRPr="00E87F18" w:rsidRDefault="0061413E" w:rsidP="0061413E">
      <w:pPr>
        <w:spacing w:after="0" w:line="240" w:lineRule="auto"/>
        <w:rPr>
          <w:rFonts w:cstheme="minorHAnsi"/>
          <w:sz w:val="24"/>
          <w:szCs w:val="24"/>
        </w:rPr>
      </w:pPr>
    </w:p>
    <w:p w14:paraId="3F5ACC03" w14:textId="77777777" w:rsidR="0061413E" w:rsidRPr="00E87F18" w:rsidRDefault="0061413E" w:rsidP="0061413E">
      <w:pPr>
        <w:spacing w:after="0" w:line="240" w:lineRule="auto"/>
        <w:rPr>
          <w:rFonts w:cstheme="minorHAnsi"/>
          <w:b/>
          <w:sz w:val="24"/>
          <w:szCs w:val="24"/>
        </w:rPr>
      </w:pPr>
      <w:r w:rsidRPr="00E87F18">
        <w:rPr>
          <w:rFonts w:cstheme="minorHAnsi"/>
          <w:b/>
          <w:sz w:val="24"/>
          <w:szCs w:val="24"/>
        </w:rPr>
        <w:t xml:space="preserve">Other information  </w:t>
      </w:r>
    </w:p>
    <w:p w14:paraId="00C25B2E" w14:textId="4D7C7118" w:rsidR="00F14D1E" w:rsidRPr="00E87F18" w:rsidRDefault="00F14D1E" w:rsidP="00F14D1E">
      <w:pPr>
        <w:shd w:val="clear" w:color="auto" w:fill="FFFFFF"/>
        <w:spacing w:after="18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 xml:space="preserve">You will be over the age of 18 </w:t>
      </w:r>
      <w:r w:rsidR="005B08AA" w:rsidRPr="00E87F18">
        <w:rPr>
          <w:rFonts w:eastAsia="Times New Roman" w:cstheme="minorHAnsi"/>
          <w:color w:val="000000"/>
          <w:sz w:val="24"/>
          <w:szCs w:val="24"/>
          <w:lang w:eastAsia="en-GB"/>
        </w:rPr>
        <w:t>and: -</w:t>
      </w:r>
    </w:p>
    <w:p w14:paraId="3B30A10B" w14:textId="79B04915" w:rsidR="00F14D1E" w:rsidRPr="00E87F18" w:rsidRDefault="006F302D" w:rsidP="00F14D1E">
      <w:pPr>
        <w:numPr>
          <w:ilvl w:val="0"/>
          <w:numId w:val="1"/>
        </w:numPr>
        <w:shd w:val="clear" w:color="auto" w:fill="FFFFFF"/>
        <w:spacing w:before="100" w:beforeAutospacing="1" w:after="12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H</w:t>
      </w:r>
      <w:r w:rsidR="00F14D1E" w:rsidRPr="00E87F18">
        <w:rPr>
          <w:rFonts w:eastAsia="Times New Roman" w:cstheme="minorHAnsi"/>
          <w:color w:val="000000"/>
          <w:sz w:val="24"/>
          <w:szCs w:val="24"/>
          <w:lang w:eastAsia="en-GB"/>
        </w:rPr>
        <w:t xml:space="preserve">ave the skills and aptitude to work with young people and their families in a variety of </w:t>
      </w:r>
      <w:r w:rsidR="005B08AA" w:rsidRPr="00E87F18">
        <w:rPr>
          <w:rFonts w:eastAsia="Times New Roman" w:cstheme="minorHAnsi"/>
          <w:color w:val="000000"/>
          <w:sz w:val="24"/>
          <w:szCs w:val="24"/>
          <w:lang w:eastAsia="en-GB"/>
        </w:rPr>
        <w:t>environments,</w:t>
      </w:r>
      <w:r w:rsidR="00F14D1E" w:rsidRPr="00E87F18">
        <w:rPr>
          <w:rFonts w:eastAsia="Times New Roman" w:cstheme="minorHAnsi"/>
          <w:color w:val="000000"/>
          <w:sz w:val="24"/>
          <w:szCs w:val="24"/>
          <w:lang w:eastAsia="en-GB"/>
        </w:rPr>
        <w:t xml:space="preserve"> indoors in the family home or a contact centre, in the community in parks or leisure </w:t>
      </w:r>
      <w:r w:rsidR="005B08AA" w:rsidRPr="00E87F18">
        <w:rPr>
          <w:rFonts w:eastAsia="Times New Roman" w:cstheme="minorHAnsi"/>
          <w:color w:val="000000"/>
          <w:sz w:val="24"/>
          <w:szCs w:val="24"/>
          <w:lang w:eastAsia="en-GB"/>
        </w:rPr>
        <w:t>activities.</w:t>
      </w:r>
    </w:p>
    <w:p w14:paraId="539EF8B7" w14:textId="7F0171AC" w:rsidR="00F14D1E" w:rsidRDefault="006F302D" w:rsidP="00F14D1E">
      <w:pPr>
        <w:numPr>
          <w:ilvl w:val="0"/>
          <w:numId w:val="1"/>
        </w:numPr>
        <w:shd w:val="clear" w:color="auto" w:fill="FFFFFF"/>
        <w:spacing w:before="100" w:beforeAutospacing="1" w:after="12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B</w:t>
      </w:r>
      <w:r w:rsidR="00F14D1E" w:rsidRPr="00E87F18">
        <w:rPr>
          <w:rFonts w:eastAsia="Times New Roman" w:cstheme="minorHAnsi"/>
          <w:color w:val="000000"/>
          <w:sz w:val="24"/>
          <w:szCs w:val="24"/>
          <w:lang w:eastAsia="en-GB"/>
        </w:rPr>
        <w:t xml:space="preserve">e dependable and reliable </w:t>
      </w:r>
      <w:r w:rsidR="005B08AA" w:rsidRPr="00E87F18">
        <w:rPr>
          <w:rFonts w:eastAsia="Times New Roman" w:cstheme="minorHAnsi"/>
          <w:color w:val="000000"/>
          <w:sz w:val="24"/>
          <w:szCs w:val="24"/>
          <w:lang w:eastAsia="en-GB"/>
        </w:rPr>
        <w:t>and committed</w:t>
      </w:r>
      <w:r w:rsidR="00F14D1E" w:rsidRPr="00E87F18">
        <w:rPr>
          <w:rFonts w:eastAsia="Times New Roman" w:cstheme="minorHAnsi"/>
          <w:color w:val="000000"/>
          <w:sz w:val="24"/>
          <w:szCs w:val="24"/>
          <w:lang w:eastAsia="en-GB"/>
        </w:rPr>
        <w:t xml:space="preserve"> to delivering a </w:t>
      </w:r>
      <w:r w:rsidR="005B08AA" w:rsidRPr="00E87F18">
        <w:rPr>
          <w:rFonts w:eastAsia="Times New Roman" w:cstheme="minorHAnsi"/>
          <w:color w:val="000000"/>
          <w:sz w:val="24"/>
          <w:szCs w:val="24"/>
          <w:lang w:eastAsia="en-GB"/>
        </w:rPr>
        <w:t>high-quality</w:t>
      </w:r>
      <w:r w:rsidR="00F14D1E" w:rsidRPr="00E87F18">
        <w:rPr>
          <w:rFonts w:eastAsia="Times New Roman" w:cstheme="minorHAnsi"/>
          <w:color w:val="000000"/>
          <w:sz w:val="24"/>
          <w:szCs w:val="24"/>
          <w:lang w:eastAsia="en-GB"/>
        </w:rPr>
        <w:t xml:space="preserve"> service to our children and families.</w:t>
      </w:r>
    </w:p>
    <w:p w14:paraId="7A78F6F6" w14:textId="11FB5E41" w:rsidR="00DB2F8A" w:rsidRPr="00E87F18" w:rsidRDefault="002A5385" w:rsidP="00F14D1E">
      <w:pPr>
        <w:numPr>
          <w:ilvl w:val="0"/>
          <w:numId w:val="1"/>
        </w:numPr>
        <w:shd w:val="clear" w:color="auto" w:fill="FFFFFF"/>
        <w:spacing w:before="100" w:beforeAutospacing="1" w:after="12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w:t>
      </w:r>
      <w:r w:rsidR="0087478D">
        <w:rPr>
          <w:rFonts w:eastAsia="Times New Roman" w:cstheme="minorHAnsi"/>
          <w:color w:val="000000"/>
          <w:sz w:val="24"/>
          <w:szCs w:val="24"/>
          <w:lang w:eastAsia="en-GB"/>
        </w:rPr>
        <w:t xml:space="preserve">he ability to converse at ease with families and provide </w:t>
      </w:r>
      <w:r w:rsidR="008F7C15">
        <w:rPr>
          <w:rFonts w:eastAsia="Times New Roman" w:cstheme="minorHAnsi"/>
          <w:color w:val="000000"/>
          <w:sz w:val="24"/>
          <w:szCs w:val="24"/>
          <w:lang w:eastAsia="en-GB"/>
        </w:rPr>
        <w:t>information in accurate spoken and written English is essential for this post.</w:t>
      </w:r>
    </w:p>
    <w:p w14:paraId="00941B21" w14:textId="77777777" w:rsidR="00F14D1E" w:rsidRPr="00E87F18" w:rsidRDefault="00F14D1E" w:rsidP="00F14D1E">
      <w:pPr>
        <w:shd w:val="clear" w:color="auto" w:fill="FFFFFF"/>
        <w:spacing w:after="18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It is important that you have:</w:t>
      </w:r>
    </w:p>
    <w:p w14:paraId="4CE169E6" w14:textId="77777777" w:rsidR="00F14D1E" w:rsidRPr="00E87F18" w:rsidRDefault="00F14D1E" w:rsidP="00F14D1E">
      <w:pPr>
        <w:numPr>
          <w:ilvl w:val="0"/>
          <w:numId w:val="2"/>
        </w:numPr>
        <w:shd w:val="clear" w:color="auto" w:fill="FFFFFF"/>
        <w:spacing w:before="100" w:beforeAutospacing="1" w:after="12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Experience of or a real interest in working with children and young people</w:t>
      </w:r>
    </w:p>
    <w:p w14:paraId="7EA87D23" w14:textId="1A278E8D" w:rsidR="00F14D1E" w:rsidRPr="00E87F18" w:rsidRDefault="00F14D1E" w:rsidP="00F14D1E">
      <w:pPr>
        <w:numPr>
          <w:ilvl w:val="0"/>
          <w:numId w:val="2"/>
        </w:numPr>
        <w:shd w:val="clear" w:color="auto" w:fill="FFFFFF"/>
        <w:spacing w:before="100" w:beforeAutospacing="1" w:after="12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 xml:space="preserve">The potential to build positive professional relationships and earn </w:t>
      </w:r>
      <w:r w:rsidR="005B08AA" w:rsidRPr="00E87F18">
        <w:rPr>
          <w:rFonts w:eastAsia="Times New Roman" w:cstheme="minorHAnsi"/>
          <w:color w:val="000000"/>
          <w:sz w:val="24"/>
          <w:szCs w:val="24"/>
          <w:lang w:eastAsia="en-GB"/>
        </w:rPr>
        <w:t>trust.</w:t>
      </w:r>
    </w:p>
    <w:p w14:paraId="20D59231" w14:textId="692EA920" w:rsidR="00F14D1E" w:rsidRPr="00E87F18" w:rsidRDefault="00F14D1E" w:rsidP="00F14D1E">
      <w:pPr>
        <w:numPr>
          <w:ilvl w:val="0"/>
          <w:numId w:val="2"/>
        </w:numPr>
        <w:shd w:val="clear" w:color="auto" w:fill="FFFFFF"/>
        <w:spacing w:before="100" w:beforeAutospacing="1" w:after="12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 xml:space="preserve">The ability to think creatively and respond to changing </w:t>
      </w:r>
      <w:r w:rsidR="005B08AA" w:rsidRPr="00E87F18">
        <w:rPr>
          <w:rFonts w:eastAsia="Times New Roman" w:cstheme="minorHAnsi"/>
          <w:color w:val="000000"/>
          <w:sz w:val="24"/>
          <w:szCs w:val="24"/>
          <w:lang w:eastAsia="en-GB"/>
        </w:rPr>
        <w:t>situations.</w:t>
      </w:r>
    </w:p>
    <w:p w14:paraId="3C56199F" w14:textId="77777777" w:rsidR="00F14D1E" w:rsidRPr="00E87F18" w:rsidRDefault="00F14D1E" w:rsidP="00F14D1E">
      <w:pPr>
        <w:numPr>
          <w:ilvl w:val="0"/>
          <w:numId w:val="2"/>
        </w:numPr>
        <w:shd w:val="clear" w:color="auto" w:fill="FFFFFF"/>
        <w:spacing w:before="100" w:beforeAutospacing="1" w:after="120" w:line="240" w:lineRule="auto"/>
        <w:jc w:val="both"/>
        <w:rPr>
          <w:rFonts w:eastAsia="Times New Roman" w:cstheme="minorHAnsi"/>
          <w:color w:val="000000"/>
          <w:sz w:val="24"/>
          <w:szCs w:val="24"/>
          <w:lang w:eastAsia="en-GB"/>
        </w:rPr>
      </w:pPr>
      <w:r w:rsidRPr="00E87F18">
        <w:rPr>
          <w:rFonts w:eastAsia="Times New Roman" w:cstheme="minorHAnsi"/>
          <w:color w:val="000000"/>
          <w:sz w:val="24"/>
          <w:szCs w:val="24"/>
          <w:lang w:eastAsia="en-GB"/>
        </w:rPr>
        <w:t>Energy and patience.</w:t>
      </w:r>
    </w:p>
    <w:p w14:paraId="635E6231" w14:textId="77777777" w:rsidR="0061413E" w:rsidRPr="00E87F18" w:rsidRDefault="0061413E" w:rsidP="0061413E">
      <w:pPr>
        <w:spacing w:after="0" w:line="240" w:lineRule="auto"/>
        <w:rPr>
          <w:rFonts w:cstheme="minorHAnsi"/>
          <w:sz w:val="24"/>
          <w:szCs w:val="24"/>
        </w:rPr>
      </w:pPr>
    </w:p>
    <w:p w14:paraId="2BE4E9CE" w14:textId="2A0E175C" w:rsidR="0061413E" w:rsidRDefault="005B08AA" w:rsidP="0061413E">
      <w:pPr>
        <w:spacing w:after="0" w:line="240" w:lineRule="auto"/>
        <w:rPr>
          <w:rFonts w:cstheme="minorHAnsi"/>
          <w:sz w:val="24"/>
          <w:szCs w:val="24"/>
        </w:rPr>
      </w:pPr>
      <w:r>
        <w:rPr>
          <w:rFonts w:cstheme="minorHAnsi"/>
          <w:sz w:val="24"/>
          <w:szCs w:val="24"/>
        </w:rPr>
        <w:t>An enhance DBS is required for this position</w:t>
      </w:r>
      <w:r w:rsidR="00BD346B">
        <w:rPr>
          <w:rFonts w:cstheme="minorHAnsi"/>
          <w:sz w:val="24"/>
          <w:szCs w:val="24"/>
        </w:rPr>
        <w:t xml:space="preserve">.  This will be requested a point of offer subject to clearances and </w:t>
      </w:r>
      <w:r w:rsidR="00DB2F8A">
        <w:rPr>
          <w:rFonts w:cstheme="minorHAnsi"/>
          <w:sz w:val="24"/>
          <w:szCs w:val="24"/>
        </w:rPr>
        <w:t>references.</w:t>
      </w:r>
    </w:p>
    <w:p w14:paraId="7B0458E6" w14:textId="77777777" w:rsidR="00DB2F8A" w:rsidRPr="00E87F18" w:rsidRDefault="00DB2F8A" w:rsidP="0061413E">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122"/>
        <w:gridCol w:w="3402"/>
        <w:gridCol w:w="1238"/>
        <w:gridCol w:w="2254"/>
      </w:tblGrid>
      <w:tr w:rsidR="0061413E" w:rsidRPr="00E87F18" w14:paraId="44F60912" w14:textId="77777777" w:rsidTr="001E10D4">
        <w:tc>
          <w:tcPr>
            <w:tcW w:w="9016" w:type="dxa"/>
            <w:gridSpan w:val="4"/>
          </w:tcPr>
          <w:p w14:paraId="07EA5CC8" w14:textId="77777777" w:rsidR="0061413E" w:rsidRPr="00E87F18" w:rsidRDefault="0061413E" w:rsidP="001E10D4">
            <w:pPr>
              <w:jc w:val="center"/>
              <w:rPr>
                <w:rFonts w:cstheme="minorHAnsi"/>
                <w:b/>
                <w:sz w:val="24"/>
                <w:szCs w:val="24"/>
              </w:rPr>
            </w:pPr>
            <w:r w:rsidRPr="00E87F18">
              <w:rPr>
                <w:rFonts w:cstheme="minorHAnsi"/>
                <w:b/>
                <w:sz w:val="24"/>
                <w:szCs w:val="24"/>
              </w:rPr>
              <w:t>Context statement prepared by:</w:t>
            </w:r>
          </w:p>
        </w:tc>
      </w:tr>
      <w:tr w:rsidR="0061413E" w:rsidRPr="00E87F18" w14:paraId="1FBABC4A" w14:textId="77777777" w:rsidTr="001E10D4">
        <w:tc>
          <w:tcPr>
            <w:tcW w:w="2122" w:type="dxa"/>
          </w:tcPr>
          <w:p w14:paraId="2DC6DC05" w14:textId="77777777" w:rsidR="0061413E" w:rsidRPr="00E87F18" w:rsidRDefault="0061413E" w:rsidP="001E10D4">
            <w:pPr>
              <w:rPr>
                <w:rFonts w:cstheme="minorHAnsi"/>
                <w:sz w:val="24"/>
                <w:szCs w:val="24"/>
              </w:rPr>
            </w:pPr>
            <w:r w:rsidRPr="00E87F18">
              <w:rPr>
                <w:rFonts w:cstheme="minorHAnsi"/>
                <w:sz w:val="24"/>
                <w:szCs w:val="24"/>
              </w:rPr>
              <w:t>Manager</w:t>
            </w:r>
          </w:p>
        </w:tc>
        <w:tc>
          <w:tcPr>
            <w:tcW w:w="3402" w:type="dxa"/>
          </w:tcPr>
          <w:p w14:paraId="40F3758C" w14:textId="4FB31BFE" w:rsidR="0061413E" w:rsidRPr="00E87F18" w:rsidRDefault="00141CCF" w:rsidP="001E10D4">
            <w:pPr>
              <w:rPr>
                <w:rFonts w:cstheme="minorHAnsi"/>
                <w:sz w:val="24"/>
                <w:szCs w:val="24"/>
              </w:rPr>
            </w:pPr>
            <w:r>
              <w:rPr>
                <w:rFonts w:cstheme="minorHAnsi"/>
                <w:sz w:val="24"/>
                <w:szCs w:val="24"/>
              </w:rPr>
              <w:t>Margaret Elliman</w:t>
            </w:r>
          </w:p>
        </w:tc>
        <w:tc>
          <w:tcPr>
            <w:tcW w:w="1238" w:type="dxa"/>
          </w:tcPr>
          <w:p w14:paraId="56F14B82" w14:textId="77777777" w:rsidR="0061413E" w:rsidRPr="00E87F18" w:rsidRDefault="0061413E" w:rsidP="001E10D4">
            <w:pPr>
              <w:rPr>
                <w:rFonts w:cstheme="minorHAnsi"/>
                <w:sz w:val="24"/>
                <w:szCs w:val="24"/>
              </w:rPr>
            </w:pPr>
            <w:r w:rsidRPr="00E87F18">
              <w:rPr>
                <w:rFonts w:cstheme="minorHAnsi"/>
                <w:sz w:val="24"/>
                <w:szCs w:val="24"/>
              </w:rPr>
              <w:t>Date</w:t>
            </w:r>
          </w:p>
        </w:tc>
        <w:tc>
          <w:tcPr>
            <w:tcW w:w="2254" w:type="dxa"/>
          </w:tcPr>
          <w:p w14:paraId="01EA974B" w14:textId="70B18CA1" w:rsidR="0061413E" w:rsidRPr="00E87F18" w:rsidRDefault="00141CCF" w:rsidP="001E10D4">
            <w:pPr>
              <w:rPr>
                <w:rFonts w:cstheme="minorHAnsi"/>
                <w:sz w:val="24"/>
                <w:szCs w:val="24"/>
              </w:rPr>
            </w:pPr>
            <w:r>
              <w:rPr>
                <w:rFonts w:cstheme="minorHAnsi"/>
                <w:sz w:val="24"/>
                <w:szCs w:val="24"/>
              </w:rPr>
              <w:t>02 May 2024</w:t>
            </w:r>
          </w:p>
        </w:tc>
      </w:tr>
    </w:tbl>
    <w:p w14:paraId="59D62485" w14:textId="77777777" w:rsidR="0061413E" w:rsidRPr="00E87F18" w:rsidRDefault="0061413E" w:rsidP="0061413E">
      <w:pPr>
        <w:spacing w:after="0" w:line="240" w:lineRule="auto"/>
        <w:rPr>
          <w:rFonts w:cstheme="minorHAnsi"/>
          <w:sz w:val="24"/>
          <w:szCs w:val="24"/>
        </w:rPr>
      </w:pPr>
    </w:p>
    <w:sectPr w:rsidR="0061413E" w:rsidRPr="00E87F18" w:rsidSect="00DF5458">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25D3" w14:textId="77777777" w:rsidR="00DF5458" w:rsidRDefault="00DF5458" w:rsidP="00C6516E">
      <w:pPr>
        <w:spacing w:after="0" w:line="240" w:lineRule="auto"/>
      </w:pPr>
      <w:r>
        <w:separator/>
      </w:r>
    </w:p>
  </w:endnote>
  <w:endnote w:type="continuationSeparator" w:id="0">
    <w:p w14:paraId="0C8CC438" w14:textId="77777777" w:rsidR="00DF5458" w:rsidRDefault="00DF5458"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08B5" w14:textId="77777777" w:rsidR="00C6516E" w:rsidRDefault="00C6516E">
    <w:pPr>
      <w:pStyle w:val="Footer"/>
    </w:pPr>
    <w:r>
      <w:rPr>
        <w:noProof/>
        <w:lang w:eastAsia="en-GB"/>
      </w:rPr>
      <w:drawing>
        <wp:inline distT="0" distB="0" distL="0" distR="0" wp14:anchorId="079D187A" wp14:editId="30C0B106">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826" w14:textId="77777777" w:rsidR="00DF5458" w:rsidRDefault="00DF5458" w:rsidP="00C6516E">
      <w:pPr>
        <w:spacing w:after="0" w:line="240" w:lineRule="auto"/>
      </w:pPr>
      <w:r>
        <w:separator/>
      </w:r>
    </w:p>
  </w:footnote>
  <w:footnote w:type="continuationSeparator" w:id="0">
    <w:p w14:paraId="757FBB7A" w14:textId="77777777" w:rsidR="00DF5458" w:rsidRDefault="00DF5458"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F0D" w14:textId="77777777" w:rsidR="00C6516E" w:rsidRDefault="00C6516E">
    <w:pPr>
      <w:pStyle w:val="Header"/>
    </w:pPr>
    <w:r>
      <w:rPr>
        <w:noProof/>
        <w:lang w:eastAsia="en-GB"/>
      </w:rPr>
      <w:drawing>
        <wp:inline distT="0" distB="0" distL="0" distR="0" wp14:anchorId="7C9459F2" wp14:editId="624B8E40">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75D0D"/>
    <w:multiLevelType w:val="multilevel"/>
    <w:tmpl w:val="31DE6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D474D"/>
    <w:multiLevelType w:val="multilevel"/>
    <w:tmpl w:val="3C2A7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32609192">
    <w:abstractNumId w:val="0"/>
    <w:lvlOverride w:ilvl="0"/>
    <w:lvlOverride w:ilvl="1"/>
    <w:lvlOverride w:ilvl="2"/>
    <w:lvlOverride w:ilvl="3"/>
    <w:lvlOverride w:ilvl="4"/>
    <w:lvlOverride w:ilvl="5"/>
    <w:lvlOverride w:ilvl="6"/>
    <w:lvlOverride w:ilvl="7"/>
    <w:lvlOverride w:ilvl="8"/>
  </w:num>
  <w:num w:numId="2" w16cid:durableId="18723775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E7"/>
    <w:rsid w:val="00141CCF"/>
    <w:rsid w:val="001939F6"/>
    <w:rsid w:val="001B7C89"/>
    <w:rsid w:val="001D2B17"/>
    <w:rsid w:val="002A5385"/>
    <w:rsid w:val="003175B7"/>
    <w:rsid w:val="003F3907"/>
    <w:rsid w:val="00420819"/>
    <w:rsid w:val="00435640"/>
    <w:rsid w:val="00451654"/>
    <w:rsid w:val="00544D4B"/>
    <w:rsid w:val="0055078F"/>
    <w:rsid w:val="005B08AA"/>
    <w:rsid w:val="005B6182"/>
    <w:rsid w:val="0061413E"/>
    <w:rsid w:val="006C5D49"/>
    <w:rsid w:val="006F302D"/>
    <w:rsid w:val="007E1282"/>
    <w:rsid w:val="0087478D"/>
    <w:rsid w:val="008F7C15"/>
    <w:rsid w:val="00AA2FED"/>
    <w:rsid w:val="00AC2188"/>
    <w:rsid w:val="00B215E7"/>
    <w:rsid w:val="00B56A4B"/>
    <w:rsid w:val="00B609F6"/>
    <w:rsid w:val="00BC77FF"/>
    <w:rsid w:val="00BD346B"/>
    <w:rsid w:val="00C6516E"/>
    <w:rsid w:val="00CF0D32"/>
    <w:rsid w:val="00D64C7B"/>
    <w:rsid w:val="00DB2F8A"/>
    <w:rsid w:val="00DC00A7"/>
    <w:rsid w:val="00DF5458"/>
    <w:rsid w:val="00E20262"/>
    <w:rsid w:val="00E87F18"/>
    <w:rsid w:val="00EE4946"/>
    <w:rsid w:val="00F14D1E"/>
    <w:rsid w:val="00F526CC"/>
    <w:rsid w:val="00F90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60618"/>
  <w15:chartTrackingRefBased/>
  <w15:docId w15:val="{DDE8AAE7-B460-41D7-8516-11BA6043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character" w:customStyle="1" w:styleId="cf01">
    <w:name w:val="cf01"/>
    <w:basedOn w:val="DefaultParagraphFont"/>
    <w:rsid w:val="001939F6"/>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9383">
      <w:bodyDiv w:val="1"/>
      <w:marLeft w:val="0"/>
      <w:marRight w:val="0"/>
      <w:marTop w:val="0"/>
      <w:marBottom w:val="0"/>
      <w:divBdr>
        <w:top w:val="none" w:sz="0" w:space="0" w:color="auto"/>
        <w:left w:val="none" w:sz="0" w:space="0" w:color="auto"/>
        <w:bottom w:val="none" w:sz="0" w:space="0" w:color="auto"/>
        <w:right w:val="none" w:sz="0" w:space="0" w:color="auto"/>
      </w:divBdr>
    </w:div>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242787668">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38690085">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Lawrence</dc:creator>
  <cp:keywords/>
  <dc:description/>
  <cp:lastModifiedBy>Margaret Elliman</cp:lastModifiedBy>
  <cp:revision>30</cp:revision>
  <dcterms:created xsi:type="dcterms:W3CDTF">2024-05-02T09:55:00Z</dcterms:created>
  <dcterms:modified xsi:type="dcterms:W3CDTF">2024-05-02T10:35:00Z</dcterms:modified>
</cp:coreProperties>
</file>