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F9AE05" w14:textId="01834070" w:rsidR="00071021" w:rsidRDefault="0025041F" w:rsidP="0034156A">
      <w:pPr>
        <w:pStyle w:val="Heading1"/>
        <w:ind w:left="-330"/>
        <w:jc w:val="right"/>
        <w:rPr>
          <w:rFonts w:ascii="Arial" w:hAnsi="Arial" w:cs="Arial"/>
          <w:sz w:val="22"/>
          <w:szCs w:val="22"/>
          <w:lang w:val="en-GB"/>
        </w:rPr>
      </w:pPr>
      <w:r>
        <w:rPr>
          <w:rFonts w:ascii="Arial" w:hAnsi="Arial" w:cs="Arial"/>
          <w:noProof/>
          <w:sz w:val="22"/>
          <w:szCs w:val="22"/>
        </w:rPr>
        <w:drawing>
          <wp:anchor distT="0" distB="0" distL="114300" distR="114300" simplePos="0" relativeHeight="251659264" behindDoc="1" locked="0" layoutInCell="1" allowOverlap="1" wp14:anchorId="234BC1EF" wp14:editId="2C5BBEF9">
            <wp:simplePos x="0" y="0"/>
            <wp:positionH relativeFrom="margin">
              <wp:posOffset>0</wp:posOffset>
            </wp:positionH>
            <wp:positionV relativeFrom="paragraph">
              <wp:posOffset>151765</wp:posOffset>
            </wp:positionV>
            <wp:extent cx="6376670" cy="1194435"/>
            <wp:effectExtent l="0" t="0" r="0" b="0"/>
            <wp:wrapTight wrapText="bothSides">
              <wp:wrapPolygon edited="0">
                <wp:start x="387" y="1722"/>
                <wp:lineTo x="387" y="15847"/>
                <wp:lineTo x="516" y="18258"/>
                <wp:lineTo x="2388" y="19636"/>
                <wp:lineTo x="2839" y="19636"/>
                <wp:lineTo x="15874" y="18947"/>
                <wp:lineTo x="20907" y="17569"/>
                <wp:lineTo x="20778" y="13435"/>
                <wp:lineTo x="21036" y="5167"/>
                <wp:lineTo x="18713" y="4478"/>
                <wp:lineTo x="6388" y="1722"/>
                <wp:lineTo x="387" y="1722"/>
              </wp:wrapPolygon>
            </wp:wrapTight>
            <wp:docPr id="4" name="Picture 4"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black background with a black square&#10;&#10;Description automatically generated with medium confidenc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376670" cy="1194435"/>
                    </a:xfrm>
                    <a:prstGeom prst="rect">
                      <a:avLst/>
                    </a:prstGeom>
                    <a:noFill/>
                    <a:ln>
                      <a:noFill/>
                    </a:ln>
                  </pic:spPr>
                </pic:pic>
              </a:graphicData>
            </a:graphic>
            <wp14:sizeRelH relativeFrom="page">
              <wp14:pctWidth>0</wp14:pctWidth>
            </wp14:sizeRelH>
            <wp14:sizeRelV relativeFrom="page">
              <wp14:pctHeight>0</wp14:pctHeight>
            </wp14:sizeRelV>
          </wp:anchor>
        </w:drawing>
      </w:r>
      <w:r w:rsidR="00A1040D">
        <w:rPr>
          <w:lang w:eastAsia="en-GB"/>
        </w:rPr>
        <w:t xml:space="preserve">   </w:t>
      </w:r>
    </w:p>
    <w:p w14:paraId="5F12B0B0" w14:textId="77777777" w:rsidR="00DD1929" w:rsidRDefault="00C46210" w:rsidP="00071021">
      <w:pPr>
        <w:pStyle w:val="Heading1"/>
        <w:ind w:left="-330"/>
        <w:rPr>
          <w:rFonts w:ascii="Arial" w:hAnsi="Arial" w:cs="Arial"/>
          <w:sz w:val="28"/>
          <w:szCs w:val="28"/>
          <w:lang w:val="en-GB"/>
        </w:rPr>
      </w:pPr>
      <w:r>
        <w:rPr>
          <w:rFonts w:ascii="Arial" w:hAnsi="Arial" w:cs="Arial"/>
          <w:sz w:val="28"/>
          <w:szCs w:val="28"/>
          <w:lang w:val="en-GB"/>
        </w:rPr>
        <w:t xml:space="preserve">   </w:t>
      </w:r>
    </w:p>
    <w:p w14:paraId="4676090F" w14:textId="77777777" w:rsidR="0025041F" w:rsidRDefault="00571204" w:rsidP="00071021">
      <w:pPr>
        <w:pStyle w:val="Heading1"/>
        <w:ind w:left="-330"/>
        <w:rPr>
          <w:rFonts w:ascii="Arial" w:hAnsi="Arial" w:cs="Arial"/>
          <w:sz w:val="28"/>
          <w:szCs w:val="28"/>
          <w:lang w:val="en-GB"/>
        </w:rPr>
      </w:pPr>
      <w:r>
        <w:rPr>
          <w:rFonts w:ascii="Arial" w:hAnsi="Arial" w:cs="Arial"/>
          <w:sz w:val="28"/>
          <w:szCs w:val="28"/>
          <w:lang w:val="en-GB"/>
        </w:rPr>
        <w:t xml:space="preserve">   </w:t>
      </w:r>
    </w:p>
    <w:p w14:paraId="597FA6DE" w14:textId="77777777" w:rsidR="0025041F" w:rsidRDefault="0025041F" w:rsidP="00071021">
      <w:pPr>
        <w:pStyle w:val="Heading1"/>
        <w:ind w:left="-330"/>
        <w:rPr>
          <w:rFonts w:ascii="Arial" w:hAnsi="Arial" w:cs="Arial"/>
          <w:sz w:val="28"/>
          <w:szCs w:val="28"/>
          <w:lang w:val="en-GB"/>
        </w:rPr>
      </w:pPr>
    </w:p>
    <w:p w14:paraId="1E190698" w14:textId="32D8E5BE" w:rsidR="0011059B" w:rsidRDefault="00C37A21" w:rsidP="0025041F">
      <w:pPr>
        <w:pStyle w:val="Heading1"/>
        <w:rPr>
          <w:rFonts w:ascii="Arial" w:hAnsi="Arial" w:cs="Arial"/>
          <w:sz w:val="28"/>
          <w:szCs w:val="28"/>
          <w:lang w:val="en-GB"/>
        </w:rPr>
      </w:pPr>
      <w:r>
        <w:rPr>
          <w:rFonts w:ascii="Arial" w:hAnsi="Arial" w:cs="Arial"/>
          <w:sz w:val="28"/>
          <w:szCs w:val="28"/>
          <w:lang w:val="en-GB"/>
        </w:rPr>
        <w:t>Job</w:t>
      </w:r>
      <w:r w:rsidR="0087261C" w:rsidRPr="007F6438">
        <w:rPr>
          <w:rFonts w:ascii="Arial" w:hAnsi="Arial" w:cs="Arial"/>
          <w:sz w:val="28"/>
          <w:szCs w:val="28"/>
          <w:lang w:val="en-GB"/>
        </w:rPr>
        <w:t xml:space="preserve"> Description and</w:t>
      </w:r>
      <w:r w:rsidR="001C51F7">
        <w:rPr>
          <w:rFonts w:ascii="Arial" w:hAnsi="Arial" w:cs="Arial"/>
          <w:sz w:val="28"/>
          <w:szCs w:val="28"/>
          <w:lang w:val="en-GB"/>
        </w:rPr>
        <w:t xml:space="preserve"> Person</w:t>
      </w:r>
      <w:r w:rsidR="0087261C" w:rsidRPr="007F6438">
        <w:rPr>
          <w:rFonts w:ascii="Arial" w:hAnsi="Arial" w:cs="Arial"/>
          <w:sz w:val="28"/>
          <w:szCs w:val="28"/>
          <w:lang w:val="en-GB"/>
        </w:rPr>
        <w:t xml:space="preserve"> Specification</w:t>
      </w:r>
    </w:p>
    <w:p w14:paraId="672A6659" w14:textId="77777777" w:rsidR="007B352B" w:rsidRPr="007B352B" w:rsidRDefault="007B352B" w:rsidP="007B352B"/>
    <w:p w14:paraId="0A37501D" w14:textId="77777777" w:rsidR="0087261C" w:rsidRDefault="0087261C" w:rsidP="0087261C"/>
    <w:tbl>
      <w:tblPr>
        <w:tblW w:w="9909" w:type="dxa"/>
        <w:tblInd w:w="-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7486"/>
        <w:gridCol w:w="13"/>
      </w:tblGrid>
      <w:tr w:rsidR="0087261C" w14:paraId="6A3C9E36" w14:textId="77777777" w:rsidTr="00571204">
        <w:tc>
          <w:tcPr>
            <w:tcW w:w="2410" w:type="dxa"/>
            <w:shd w:val="clear" w:color="auto" w:fill="D9D9D9" w:themeFill="background1" w:themeFillShade="D9"/>
          </w:tcPr>
          <w:p w14:paraId="5DAB6C7B" w14:textId="77777777" w:rsidR="0087261C" w:rsidRPr="00710267" w:rsidRDefault="0087261C" w:rsidP="0087261C">
            <w:pPr>
              <w:rPr>
                <w:b/>
                <w:bCs w:val="0"/>
              </w:rPr>
            </w:pPr>
          </w:p>
          <w:p w14:paraId="468CEE57" w14:textId="77777777" w:rsidR="0087261C" w:rsidRDefault="0087261C" w:rsidP="0087261C">
            <w:pPr>
              <w:rPr>
                <w:b/>
                <w:bCs w:val="0"/>
              </w:rPr>
            </w:pPr>
            <w:r w:rsidRPr="00710267">
              <w:rPr>
                <w:b/>
                <w:bCs w:val="0"/>
              </w:rPr>
              <w:t>Title</w:t>
            </w:r>
          </w:p>
          <w:p w14:paraId="59AD10AE" w14:textId="6797D32A" w:rsidR="009903EA" w:rsidRPr="00710267" w:rsidRDefault="009903EA" w:rsidP="0087261C">
            <w:pPr>
              <w:rPr>
                <w:b/>
                <w:bCs w:val="0"/>
              </w:rPr>
            </w:pPr>
          </w:p>
        </w:tc>
        <w:tc>
          <w:tcPr>
            <w:tcW w:w="7499" w:type="dxa"/>
            <w:gridSpan w:val="2"/>
            <w:shd w:val="clear" w:color="auto" w:fill="D9D9D9" w:themeFill="background1" w:themeFillShade="D9"/>
          </w:tcPr>
          <w:p w14:paraId="02EB378F" w14:textId="77777777" w:rsidR="0087261C" w:rsidRPr="00DD1929" w:rsidRDefault="0087261C" w:rsidP="0087261C">
            <w:pPr>
              <w:rPr>
                <w:sz w:val="24"/>
                <w:szCs w:val="24"/>
              </w:rPr>
            </w:pPr>
          </w:p>
          <w:p w14:paraId="6A05A809" w14:textId="345CA6BB" w:rsidR="00A11721" w:rsidRPr="00DD1929" w:rsidRDefault="002F7415" w:rsidP="00DD1929">
            <w:pPr>
              <w:rPr>
                <w:sz w:val="24"/>
                <w:szCs w:val="24"/>
              </w:rPr>
            </w:pPr>
            <w:r>
              <w:t>Marketing Executive (Digital Communications)</w:t>
            </w:r>
          </w:p>
        </w:tc>
      </w:tr>
      <w:tr w:rsidR="0087261C" w14:paraId="1AC3DB02" w14:textId="77777777" w:rsidTr="00571204">
        <w:tc>
          <w:tcPr>
            <w:tcW w:w="2410" w:type="dxa"/>
            <w:shd w:val="clear" w:color="auto" w:fill="D9D9D9" w:themeFill="background1" w:themeFillShade="D9"/>
          </w:tcPr>
          <w:p w14:paraId="5A39BBE3" w14:textId="77777777" w:rsidR="0087261C" w:rsidRPr="00710267" w:rsidRDefault="0087261C" w:rsidP="0087261C">
            <w:pPr>
              <w:rPr>
                <w:b/>
                <w:bCs w:val="0"/>
              </w:rPr>
            </w:pPr>
          </w:p>
          <w:p w14:paraId="636423D1" w14:textId="77777777" w:rsidR="0087261C" w:rsidRPr="00710267" w:rsidRDefault="0087261C" w:rsidP="0087261C">
            <w:pPr>
              <w:rPr>
                <w:b/>
                <w:bCs w:val="0"/>
              </w:rPr>
            </w:pPr>
            <w:r w:rsidRPr="00710267">
              <w:rPr>
                <w:b/>
                <w:bCs w:val="0"/>
              </w:rPr>
              <w:t>Area</w:t>
            </w:r>
          </w:p>
          <w:p w14:paraId="41C8F396" w14:textId="77777777" w:rsidR="0087261C" w:rsidRPr="00710267" w:rsidRDefault="0087261C" w:rsidP="0087261C">
            <w:pPr>
              <w:rPr>
                <w:b/>
                <w:bCs w:val="0"/>
              </w:rPr>
            </w:pPr>
          </w:p>
        </w:tc>
        <w:tc>
          <w:tcPr>
            <w:tcW w:w="7499" w:type="dxa"/>
            <w:gridSpan w:val="2"/>
            <w:shd w:val="clear" w:color="auto" w:fill="D9D9D9" w:themeFill="background1" w:themeFillShade="D9"/>
          </w:tcPr>
          <w:p w14:paraId="156B0979" w14:textId="77777777" w:rsidR="00085702" w:rsidRDefault="00085702" w:rsidP="0087261C">
            <w:pPr>
              <w:rPr>
                <w:sz w:val="24"/>
                <w:szCs w:val="24"/>
              </w:rPr>
            </w:pPr>
          </w:p>
          <w:p w14:paraId="72A3D3EC" w14:textId="7FA8B87E" w:rsidR="0087261C" w:rsidRPr="002F7415" w:rsidRDefault="002F7415" w:rsidP="0087261C">
            <w:pPr>
              <w:rPr>
                <w:szCs w:val="22"/>
              </w:rPr>
            </w:pPr>
            <w:r w:rsidRPr="002F7415">
              <w:rPr>
                <w:szCs w:val="22"/>
              </w:rPr>
              <w:t>Marketing</w:t>
            </w:r>
          </w:p>
          <w:p w14:paraId="2F156F41" w14:textId="6D1F2430" w:rsidR="0087261C" w:rsidRPr="00DD1929" w:rsidRDefault="0087261C" w:rsidP="0087261C">
            <w:pPr>
              <w:rPr>
                <w:sz w:val="24"/>
                <w:szCs w:val="24"/>
              </w:rPr>
            </w:pPr>
          </w:p>
        </w:tc>
      </w:tr>
      <w:tr w:rsidR="007F6438" w14:paraId="0117094B" w14:textId="77777777" w:rsidTr="00571204">
        <w:tc>
          <w:tcPr>
            <w:tcW w:w="2410" w:type="dxa"/>
            <w:shd w:val="clear" w:color="auto" w:fill="D9D9D9" w:themeFill="background1" w:themeFillShade="D9"/>
          </w:tcPr>
          <w:p w14:paraId="0D0B940D" w14:textId="77777777" w:rsidR="007F6438" w:rsidRPr="00710267" w:rsidRDefault="007F6438" w:rsidP="007F6438">
            <w:pPr>
              <w:rPr>
                <w:b/>
                <w:bCs w:val="0"/>
              </w:rPr>
            </w:pPr>
          </w:p>
          <w:p w14:paraId="62293BA5" w14:textId="77777777" w:rsidR="007F6438" w:rsidRPr="00710267" w:rsidRDefault="007F6438" w:rsidP="007F6438">
            <w:pPr>
              <w:rPr>
                <w:b/>
                <w:bCs w:val="0"/>
              </w:rPr>
            </w:pPr>
            <w:r w:rsidRPr="00710267">
              <w:rPr>
                <w:b/>
                <w:bCs w:val="0"/>
              </w:rPr>
              <w:t>Responsible to</w:t>
            </w:r>
          </w:p>
          <w:p w14:paraId="0E27B00A" w14:textId="77777777" w:rsidR="007F6438" w:rsidRPr="00710267" w:rsidRDefault="007F6438" w:rsidP="007F6438">
            <w:pPr>
              <w:rPr>
                <w:b/>
                <w:bCs w:val="0"/>
              </w:rPr>
            </w:pPr>
          </w:p>
        </w:tc>
        <w:tc>
          <w:tcPr>
            <w:tcW w:w="7499" w:type="dxa"/>
            <w:gridSpan w:val="2"/>
            <w:shd w:val="clear" w:color="auto" w:fill="D9D9D9" w:themeFill="background1" w:themeFillShade="D9"/>
          </w:tcPr>
          <w:p w14:paraId="71B9D24A" w14:textId="77777777" w:rsidR="00085702" w:rsidRDefault="00085702" w:rsidP="31E21F27">
            <w:pPr>
              <w:rPr>
                <w:sz w:val="24"/>
                <w:szCs w:val="24"/>
              </w:rPr>
            </w:pPr>
          </w:p>
          <w:p w14:paraId="44EAFD9C" w14:textId="2AB1FA10" w:rsidR="002F7415" w:rsidRPr="002F7415" w:rsidRDefault="002F7415" w:rsidP="31E21F27">
            <w:pPr>
              <w:rPr>
                <w:szCs w:val="22"/>
              </w:rPr>
            </w:pPr>
            <w:r w:rsidRPr="002F7415">
              <w:rPr>
                <w:szCs w:val="22"/>
              </w:rPr>
              <w:t>Head of Marketing</w:t>
            </w:r>
          </w:p>
        </w:tc>
      </w:tr>
      <w:tr w:rsidR="007F6438" w14:paraId="23571EB5" w14:textId="77777777" w:rsidTr="00571204">
        <w:tc>
          <w:tcPr>
            <w:tcW w:w="2410" w:type="dxa"/>
            <w:tcBorders>
              <w:bottom w:val="single" w:sz="4" w:space="0" w:color="auto"/>
            </w:tcBorders>
            <w:shd w:val="clear" w:color="auto" w:fill="D9D9D9" w:themeFill="background1" w:themeFillShade="D9"/>
          </w:tcPr>
          <w:p w14:paraId="4B94D5A5" w14:textId="77777777" w:rsidR="007F6438" w:rsidRPr="00710267" w:rsidRDefault="007F6438" w:rsidP="007F6438">
            <w:pPr>
              <w:rPr>
                <w:b/>
                <w:bCs w:val="0"/>
              </w:rPr>
            </w:pPr>
          </w:p>
          <w:p w14:paraId="43C58A28" w14:textId="77777777" w:rsidR="007F6438" w:rsidRPr="00710267" w:rsidRDefault="00615A85" w:rsidP="007F6438">
            <w:pPr>
              <w:rPr>
                <w:b/>
                <w:bCs w:val="0"/>
              </w:rPr>
            </w:pPr>
            <w:r>
              <w:rPr>
                <w:b/>
                <w:bCs w:val="0"/>
              </w:rPr>
              <w:t xml:space="preserve">Effective </w:t>
            </w:r>
            <w:r w:rsidR="007F6438" w:rsidRPr="00710267">
              <w:rPr>
                <w:b/>
                <w:bCs w:val="0"/>
              </w:rPr>
              <w:t>Date</w:t>
            </w:r>
          </w:p>
          <w:p w14:paraId="3DEEC669" w14:textId="77777777" w:rsidR="007F6438" w:rsidRPr="00710267" w:rsidRDefault="007F6438" w:rsidP="007F6438">
            <w:pPr>
              <w:rPr>
                <w:b/>
                <w:bCs w:val="0"/>
              </w:rPr>
            </w:pPr>
          </w:p>
        </w:tc>
        <w:tc>
          <w:tcPr>
            <w:tcW w:w="7499" w:type="dxa"/>
            <w:gridSpan w:val="2"/>
            <w:tcBorders>
              <w:bottom w:val="single" w:sz="4" w:space="0" w:color="auto"/>
            </w:tcBorders>
            <w:shd w:val="clear" w:color="auto" w:fill="D9D9D9" w:themeFill="background1" w:themeFillShade="D9"/>
          </w:tcPr>
          <w:p w14:paraId="3656B9AB" w14:textId="77777777" w:rsidR="007F6438" w:rsidRDefault="007F6438" w:rsidP="007F6438"/>
          <w:p w14:paraId="46007A62" w14:textId="091CDB37" w:rsidR="007F6438" w:rsidRDefault="002F7415" w:rsidP="007F6438">
            <w:r>
              <w:t>May 2025</w:t>
            </w:r>
          </w:p>
        </w:tc>
      </w:tr>
      <w:tr w:rsidR="00C46210" w14:paraId="45FB0818" w14:textId="77777777" w:rsidTr="00571204">
        <w:tc>
          <w:tcPr>
            <w:tcW w:w="9909" w:type="dxa"/>
            <w:gridSpan w:val="3"/>
            <w:tcBorders>
              <w:top w:val="single" w:sz="4" w:space="0" w:color="auto"/>
              <w:left w:val="nil"/>
              <w:bottom w:val="single" w:sz="4" w:space="0" w:color="auto"/>
              <w:right w:val="nil"/>
            </w:tcBorders>
            <w:shd w:val="clear" w:color="auto" w:fill="auto"/>
          </w:tcPr>
          <w:p w14:paraId="049F31CB" w14:textId="77777777" w:rsidR="00C46210" w:rsidRPr="00C46210" w:rsidRDefault="00C46210" w:rsidP="007F6438">
            <w:pPr>
              <w:rPr>
                <w:b/>
                <w:bCs w:val="0"/>
              </w:rPr>
            </w:pPr>
          </w:p>
          <w:p w14:paraId="53128261" w14:textId="77777777" w:rsidR="00C46210" w:rsidRDefault="00C46210" w:rsidP="007F6438">
            <w:pPr>
              <w:rPr>
                <w:b/>
                <w:bCs w:val="0"/>
                <w:szCs w:val="28"/>
              </w:rPr>
            </w:pPr>
          </w:p>
          <w:p w14:paraId="62486C05" w14:textId="77777777" w:rsidR="00C46210" w:rsidRDefault="00C46210" w:rsidP="00C46210"/>
        </w:tc>
      </w:tr>
      <w:tr w:rsidR="00C46210" w14:paraId="0BA95E6A" w14:textId="77777777" w:rsidTr="00571204">
        <w:tc>
          <w:tcPr>
            <w:tcW w:w="9909" w:type="dxa"/>
            <w:gridSpan w:val="3"/>
            <w:tcBorders>
              <w:top w:val="single" w:sz="4" w:space="0" w:color="auto"/>
            </w:tcBorders>
            <w:shd w:val="clear" w:color="auto" w:fill="D9D9D9" w:themeFill="background1" w:themeFillShade="D9"/>
          </w:tcPr>
          <w:p w14:paraId="4101652C" w14:textId="77777777" w:rsidR="00C46210" w:rsidRDefault="00C46210" w:rsidP="0042010B">
            <w:pPr>
              <w:rPr>
                <w:b/>
                <w:szCs w:val="22"/>
              </w:rPr>
            </w:pPr>
          </w:p>
          <w:p w14:paraId="0878BFA1" w14:textId="2E85F3A6" w:rsidR="00C46210" w:rsidRPr="00C46210" w:rsidRDefault="00C37A21" w:rsidP="00C46210">
            <w:pPr>
              <w:rPr>
                <w:b/>
                <w:bCs w:val="0"/>
              </w:rPr>
            </w:pPr>
            <w:r>
              <w:rPr>
                <w:b/>
                <w:bCs w:val="0"/>
                <w:sz w:val="28"/>
                <w:szCs w:val="28"/>
              </w:rPr>
              <w:t>Job</w:t>
            </w:r>
            <w:r w:rsidR="00C46210" w:rsidRPr="00C46210">
              <w:rPr>
                <w:b/>
                <w:bCs w:val="0"/>
                <w:sz w:val="28"/>
                <w:szCs w:val="28"/>
              </w:rPr>
              <w:t xml:space="preserve"> Description</w:t>
            </w:r>
          </w:p>
          <w:p w14:paraId="4B99056E" w14:textId="77777777" w:rsidR="00C46210" w:rsidRPr="00710267" w:rsidRDefault="00C46210" w:rsidP="0042010B">
            <w:pPr>
              <w:rPr>
                <w:b/>
                <w:szCs w:val="22"/>
              </w:rPr>
            </w:pPr>
          </w:p>
        </w:tc>
      </w:tr>
      <w:tr w:rsidR="0042010B" w14:paraId="0C2298AE" w14:textId="77777777" w:rsidTr="00571204">
        <w:tc>
          <w:tcPr>
            <w:tcW w:w="9909" w:type="dxa"/>
            <w:gridSpan w:val="3"/>
            <w:tcBorders>
              <w:top w:val="single" w:sz="4" w:space="0" w:color="auto"/>
            </w:tcBorders>
            <w:shd w:val="clear" w:color="auto" w:fill="D9D9D9" w:themeFill="background1" w:themeFillShade="D9"/>
          </w:tcPr>
          <w:p w14:paraId="1299C43A" w14:textId="77777777" w:rsidR="0042010B" w:rsidRPr="00710267" w:rsidRDefault="0042010B" w:rsidP="0042010B">
            <w:pPr>
              <w:rPr>
                <w:b/>
                <w:szCs w:val="22"/>
              </w:rPr>
            </w:pPr>
          </w:p>
          <w:p w14:paraId="11E9062A" w14:textId="77777777" w:rsidR="0042010B" w:rsidRPr="00710267" w:rsidRDefault="0042010B" w:rsidP="0042010B">
            <w:pPr>
              <w:rPr>
                <w:b/>
                <w:szCs w:val="22"/>
              </w:rPr>
            </w:pPr>
            <w:r w:rsidRPr="00710267">
              <w:rPr>
                <w:b/>
                <w:szCs w:val="22"/>
              </w:rPr>
              <w:t>Main Purpose of the Role</w:t>
            </w:r>
          </w:p>
          <w:p w14:paraId="4DDBEF00" w14:textId="77777777" w:rsidR="0042010B" w:rsidRDefault="0042010B" w:rsidP="007F6438"/>
        </w:tc>
      </w:tr>
      <w:tr w:rsidR="0042010B" w14:paraId="3DD6A436" w14:textId="77777777" w:rsidTr="00571204">
        <w:tc>
          <w:tcPr>
            <w:tcW w:w="9909" w:type="dxa"/>
            <w:gridSpan w:val="3"/>
            <w:shd w:val="clear" w:color="auto" w:fill="auto"/>
          </w:tcPr>
          <w:p w14:paraId="0562CB0E" w14:textId="0D6FD1EC" w:rsidR="0042010B" w:rsidRPr="002F7415" w:rsidRDefault="002F7415" w:rsidP="002F7415">
            <w:pPr>
              <w:spacing w:before="240" w:after="240"/>
              <w:rPr>
                <w:bCs w:val="0"/>
                <w:lang w:eastAsia="en-GB"/>
              </w:rPr>
            </w:pPr>
            <w:r>
              <w:t>The Marketing Executive (Digital Communications) will enhance the College's digital presence, reflecting the values and strengths of the newly merged institution. The role involves managing the College's website, overseeing and developing content for the College’s social media channels, and delivering effective digital communications for the College and its commercial entities. The post-holder will develop digital campaigns that showcase the work of the College and its students to a broad range of stakeholders as well as supporting commercial growth.</w:t>
            </w:r>
          </w:p>
        </w:tc>
      </w:tr>
      <w:tr w:rsidR="0011059B" w:rsidRPr="00097993" w14:paraId="77C62609" w14:textId="77777777" w:rsidTr="00571204">
        <w:tblPrEx>
          <w:jc w:val="center"/>
          <w:tblInd w:w="0" w:type="dxa"/>
          <w:tblLook w:val="01E0" w:firstRow="1" w:lastRow="1" w:firstColumn="1" w:lastColumn="1" w:noHBand="0" w:noVBand="0"/>
        </w:tblPrEx>
        <w:trPr>
          <w:gridAfter w:val="1"/>
          <w:wAfter w:w="13" w:type="dxa"/>
          <w:trHeight w:val="460"/>
          <w:jc w:val="center"/>
        </w:trPr>
        <w:tc>
          <w:tcPr>
            <w:tcW w:w="9896" w:type="dxa"/>
            <w:gridSpan w:val="2"/>
            <w:shd w:val="clear" w:color="auto" w:fill="D9D9D9" w:themeFill="background1" w:themeFillShade="D9"/>
          </w:tcPr>
          <w:p w14:paraId="34CE0A41" w14:textId="77777777" w:rsidR="00C46210" w:rsidRDefault="00C46210" w:rsidP="0042010B">
            <w:pPr>
              <w:rPr>
                <w:b/>
                <w:bCs w:val="0"/>
                <w:szCs w:val="22"/>
              </w:rPr>
            </w:pPr>
          </w:p>
          <w:p w14:paraId="42304F78" w14:textId="77777777" w:rsidR="009D336E" w:rsidRPr="006C7926" w:rsidRDefault="006C7926" w:rsidP="0042010B">
            <w:pPr>
              <w:rPr>
                <w:b/>
                <w:bCs w:val="0"/>
                <w:szCs w:val="22"/>
              </w:rPr>
            </w:pPr>
            <w:r w:rsidRPr="006C7926">
              <w:rPr>
                <w:b/>
                <w:bCs w:val="0"/>
                <w:szCs w:val="22"/>
              </w:rPr>
              <w:t>Main Responsibilities</w:t>
            </w:r>
          </w:p>
          <w:p w14:paraId="62EBF3C5" w14:textId="77777777" w:rsidR="006C7926" w:rsidRPr="00097993" w:rsidRDefault="006C7926" w:rsidP="0042010B">
            <w:pPr>
              <w:rPr>
                <w:szCs w:val="22"/>
              </w:rPr>
            </w:pPr>
          </w:p>
        </w:tc>
      </w:tr>
      <w:tr w:rsidR="0011059B" w:rsidRPr="00097993" w14:paraId="21EE81A2" w14:textId="77777777" w:rsidTr="00571204">
        <w:tblPrEx>
          <w:jc w:val="center"/>
          <w:tblInd w:w="0" w:type="dxa"/>
          <w:tblLook w:val="01E0" w:firstRow="1" w:lastRow="1" w:firstColumn="1" w:lastColumn="1" w:noHBand="0" w:noVBand="0"/>
        </w:tblPrEx>
        <w:trPr>
          <w:gridAfter w:val="1"/>
          <w:wAfter w:w="13" w:type="dxa"/>
          <w:trHeight w:val="286"/>
          <w:jc w:val="center"/>
        </w:trPr>
        <w:tc>
          <w:tcPr>
            <w:tcW w:w="9896" w:type="dxa"/>
            <w:gridSpan w:val="2"/>
            <w:shd w:val="clear" w:color="auto" w:fill="auto"/>
          </w:tcPr>
          <w:p w14:paraId="6C22B6EC" w14:textId="77777777" w:rsidR="00DD1929" w:rsidRPr="00DD1929" w:rsidRDefault="00DD1929" w:rsidP="00DD1929">
            <w:pPr>
              <w:rPr>
                <w:lang w:val="en-US"/>
              </w:rPr>
            </w:pPr>
          </w:p>
          <w:p w14:paraId="30F28649" w14:textId="77777777" w:rsidR="002F7415" w:rsidRDefault="002F7415" w:rsidP="002F7415">
            <w:pPr>
              <w:numPr>
                <w:ilvl w:val="0"/>
                <w:numId w:val="31"/>
              </w:numPr>
              <w:spacing w:before="240" w:line="276" w:lineRule="auto"/>
              <w:rPr>
                <w:bCs w:val="0"/>
                <w:lang w:eastAsia="en-GB"/>
              </w:rPr>
            </w:pPr>
            <w:r>
              <w:rPr>
                <w:b/>
              </w:rPr>
              <w:t>Digital Communications and Content Creation</w:t>
            </w:r>
          </w:p>
          <w:p w14:paraId="63167BE1" w14:textId="77777777" w:rsidR="002F7415" w:rsidRDefault="002F7415" w:rsidP="002F7415">
            <w:pPr>
              <w:numPr>
                <w:ilvl w:val="1"/>
                <w:numId w:val="31"/>
              </w:numPr>
              <w:spacing w:line="276" w:lineRule="auto"/>
            </w:pPr>
            <w:r>
              <w:t>Develop and implement a digital communications plan that includes website management, social media, and email marketing to increase visibility, engagement, and brand recognition for the College.</w:t>
            </w:r>
          </w:p>
          <w:p w14:paraId="709B4D03" w14:textId="77777777" w:rsidR="002F7415" w:rsidRDefault="002F7415" w:rsidP="002F7415">
            <w:pPr>
              <w:numPr>
                <w:ilvl w:val="1"/>
                <w:numId w:val="31"/>
              </w:numPr>
              <w:spacing w:line="276" w:lineRule="auto"/>
            </w:pPr>
            <w:r>
              <w:t>Create engaging and student focussed content for agreed social channels, including images, video, and other media, that highlights College achievements, student opportunities, and campus culture.</w:t>
            </w:r>
          </w:p>
          <w:p w14:paraId="10E669F9" w14:textId="77777777" w:rsidR="002F7415" w:rsidRDefault="002F7415" w:rsidP="002F7415">
            <w:pPr>
              <w:numPr>
                <w:ilvl w:val="1"/>
                <w:numId w:val="31"/>
              </w:numPr>
              <w:spacing w:line="276" w:lineRule="auto"/>
            </w:pPr>
            <w:r>
              <w:t xml:space="preserve">Work with the Marketing Team to ensure content reflects the College’s marketing strategy and agreed key messaging. </w:t>
            </w:r>
          </w:p>
          <w:p w14:paraId="727C2EED" w14:textId="77777777" w:rsidR="002F7415" w:rsidRDefault="002F7415" w:rsidP="002F7415">
            <w:pPr>
              <w:numPr>
                <w:ilvl w:val="1"/>
                <w:numId w:val="31"/>
              </w:numPr>
              <w:spacing w:line="276" w:lineRule="auto"/>
            </w:pPr>
            <w:r>
              <w:lastRenderedPageBreak/>
              <w:t xml:space="preserve">Lead on the development of digital communications for the College’s commercial entities and activities. </w:t>
            </w:r>
          </w:p>
          <w:p w14:paraId="21212027" w14:textId="77777777" w:rsidR="002F7415" w:rsidRDefault="002F7415" w:rsidP="002F7415">
            <w:pPr>
              <w:numPr>
                <w:ilvl w:val="0"/>
                <w:numId w:val="31"/>
              </w:numPr>
              <w:spacing w:line="276" w:lineRule="auto"/>
            </w:pPr>
            <w:r>
              <w:rPr>
                <w:b/>
              </w:rPr>
              <w:t>Website Management</w:t>
            </w:r>
          </w:p>
          <w:p w14:paraId="0EDB3AEF" w14:textId="77777777" w:rsidR="002F7415" w:rsidRDefault="002F7415" w:rsidP="002F7415">
            <w:pPr>
              <w:numPr>
                <w:ilvl w:val="1"/>
                <w:numId w:val="31"/>
              </w:numPr>
              <w:spacing w:line="276" w:lineRule="auto"/>
            </w:pPr>
            <w:r>
              <w:t>Manage and maintain the College's website/s, ensuring that content is current, engaging, and aligned with the College's brand identities.</w:t>
            </w:r>
          </w:p>
          <w:p w14:paraId="0B70903C" w14:textId="77777777" w:rsidR="002F7415" w:rsidRDefault="002F7415" w:rsidP="002F7415">
            <w:pPr>
              <w:numPr>
                <w:ilvl w:val="1"/>
                <w:numId w:val="31"/>
              </w:numPr>
              <w:spacing w:line="276" w:lineRule="auto"/>
            </w:pPr>
            <w:r>
              <w:t>Co-ordinate with academic, support and commercial departments to ensure that all information on the website is accurate and effectively supports student recruitment and stakeholder engagement.</w:t>
            </w:r>
          </w:p>
          <w:p w14:paraId="785A041E" w14:textId="77777777" w:rsidR="002F7415" w:rsidRDefault="002F7415" w:rsidP="002F7415">
            <w:pPr>
              <w:numPr>
                <w:ilvl w:val="1"/>
                <w:numId w:val="31"/>
              </w:numPr>
              <w:spacing w:line="276" w:lineRule="auto"/>
            </w:pPr>
            <w:r>
              <w:t>Monitor website analytics to optimise the user experience and make data-driven improvements.</w:t>
            </w:r>
          </w:p>
          <w:p w14:paraId="305CE730" w14:textId="77777777" w:rsidR="002F7415" w:rsidRDefault="002F7415" w:rsidP="002F7415">
            <w:pPr>
              <w:numPr>
                <w:ilvl w:val="1"/>
                <w:numId w:val="31"/>
              </w:numPr>
              <w:spacing w:line="276" w:lineRule="auto"/>
            </w:pPr>
            <w:r>
              <w:t xml:space="preserve">Ensure the College website is fully accessible and compliant with all required accessibility standards. </w:t>
            </w:r>
          </w:p>
          <w:p w14:paraId="771DF2AD" w14:textId="77777777" w:rsidR="002F7415" w:rsidRDefault="002F7415" w:rsidP="002F7415">
            <w:pPr>
              <w:numPr>
                <w:ilvl w:val="0"/>
                <w:numId w:val="31"/>
              </w:numPr>
              <w:spacing w:line="276" w:lineRule="auto"/>
            </w:pPr>
            <w:r>
              <w:rPr>
                <w:b/>
              </w:rPr>
              <w:t>Social Media Management and Community Engagement</w:t>
            </w:r>
          </w:p>
          <w:p w14:paraId="52F3D9AC" w14:textId="77777777" w:rsidR="002F7415" w:rsidRDefault="002F7415" w:rsidP="002F7415">
            <w:pPr>
              <w:numPr>
                <w:ilvl w:val="1"/>
                <w:numId w:val="31"/>
              </w:numPr>
              <w:spacing w:line="276" w:lineRule="auto"/>
            </w:pPr>
            <w:r>
              <w:t>Manage and grow the College's social media presence, creating content that resonates with diverse audiences.</w:t>
            </w:r>
          </w:p>
          <w:p w14:paraId="6FF27B04" w14:textId="77777777" w:rsidR="002F7415" w:rsidRDefault="002F7415" w:rsidP="002F7415">
            <w:pPr>
              <w:numPr>
                <w:ilvl w:val="1"/>
                <w:numId w:val="31"/>
              </w:numPr>
              <w:spacing w:line="276" w:lineRule="auto"/>
            </w:pPr>
            <w:r>
              <w:t>Engage actively with followers across all social media channels, responding to inquiries, comments, and messages in a timely and professional manner.</w:t>
            </w:r>
          </w:p>
          <w:p w14:paraId="446638FF" w14:textId="77777777" w:rsidR="002F7415" w:rsidRDefault="002F7415" w:rsidP="002F7415">
            <w:pPr>
              <w:numPr>
                <w:ilvl w:val="1"/>
                <w:numId w:val="31"/>
              </w:numPr>
              <w:spacing w:line="276" w:lineRule="auto"/>
            </w:pPr>
            <w:r>
              <w:t>Monitor and manage the College's online reputation, addressing feedback and promoting positive experiences.</w:t>
            </w:r>
          </w:p>
          <w:p w14:paraId="20A561E2" w14:textId="77777777" w:rsidR="002F7415" w:rsidRDefault="002F7415" w:rsidP="002F7415">
            <w:pPr>
              <w:numPr>
                <w:ilvl w:val="0"/>
                <w:numId w:val="31"/>
              </w:numPr>
              <w:spacing w:line="276" w:lineRule="auto"/>
            </w:pPr>
            <w:r>
              <w:rPr>
                <w:b/>
              </w:rPr>
              <w:t>Analytics and Performance Monitoring</w:t>
            </w:r>
          </w:p>
          <w:p w14:paraId="03A8ED60" w14:textId="77777777" w:rsidR="002F7415" w:rsidRDefault="002F7415" w:rsidP="002F7415">
            <w:pPr>
              <w:numPr>
                <w:ilvl w:val="1"/>
                <w:numId w:val="31"/>
              </w:numPr>
              <w:spacing w:line="276" w:lineRule="auto"/>
            </w:pPr>
            <w:r>
              <w:t>Use analytics tools to monitor the performance of digital communications, including website traffic, social media engagement, and campaign effectiveness.</w:t>
            </w:r>
          </w:p>
          <w:p w14:paraId="02A7404A" w14:textId="77777777" w:rsidR="002F7415" w:rsidRDefault="002F7415" w:rsidP="002F7415">
            <w:pPr>
              <w:numPr>
                <w:ilvl w:val="1"/>
                <w:numId w:val="31"/>
              </w:numPr>
              <w:spacing w:line="276" w:lineRule="auto"/>
            </w:pPr>
            <w:r>
              <w:t>Track key metrics to refine digital strategies and ensure alignment with marketing objectives.</w:t>
            </w:r>
          </w:p>
          <w:p w14:paraId="655A0423" w14:textId="77777777" w:rsidR="002F7415" w:rsidRDefault="002F7415" w:rsidP="002F7415">
            <w:pPr>
              <w:numPr>
                <w:ilvl w:val="1"/>
                <w:numId w:val="31"/>
              </w:numPr>
              <w:spacing w:line="276" w:lineRule="auto"/>
            </w:pPr>
            <w:r>
              <w:t>Provide regular reports on digital performance, identifying opportunities for improvement to support enrolment and commercial targets.</w:t>
            </w:r>
          </w:p>
          <w:p w14:paraId="495DA7D4" w14:textId="77777777" w:rsidR="002F7415" w:rsidRDefault="002F7415" w:rsidP="002F7415">
            <w:pPr>
              <w:numPr>
                <w:ilvl w:val="0"/>
                <w:numId w:val="31"/>
              </w:numPr>
              <w:spacing w:line="276" w:lineRule="auto"/>
            </w:pPr>
            <w:r>
              <w:rPr>
                <w:b/>
              </w:rPr>
              <w:t>Collaboration and Teamwork</w:t>
            </w:r>
          </w:p>
          <w:p w14:paraId="28FC5D30" w14:textId="77777777" w:rsidR="002F7415" w:rsidRDefault="002F7415" w:rsidP="002F7415">
            <w:pPr>
              <w:numPr>
                <w:ilvl w:val="1"/>
                <w:numId w:val="31"/>
              </w:numPr>
              <w:spacing w:line="276" w:lineRule="auto"/>
            </w:pPr>
            <w:r>
              <w:t>Collaborate with other members of the marketing team to develop integrated campaigns and cross-channel content.</w:t>
            </w:r>
          </w:p>
          <w:p w14:paraId="748FC6DD" w14:textId="77777777" w:rsidR="002F7415" w:rsidRDefault="002F7415" w:rsidP="002F7415">
            <w:pPr>
              <w:numPr>
                <w:ilvl w:val="1"/>
                <w:numId w:val="31"/>
              </w:numPr>
              <w:spacing w:line="276" w:lineRule="auto"/>
            </w:pPr>
            <w:r>
              <w:t>Work closely with internal stakeholders, including academic and support staff, to gather stories, insights, and content for digital platforms.</w:t>
            </w:r>
          </w:p>
          <w:p w14:paraId="4ACCF09D" w14:textId="77777777" w:rsidR="002F7415" w:rsidRDefault="002F7415" w:rsidP="002F7415">
            <w:pPr>
              <w:numPr>
                <w:ilvl w:val="1"/>
                <w:numId w:val="31"/>
              </w:numPr>
              <w:spacing w:line="276" w:lineRule="auto"/>
            </w:pPr>
            <w:r>
              <w:t>Support and contribute to the creative direction of multimedia content for campaigns, events, and College promotions.</w:t>
            </w:r>
          </w:p>
          <w:p w14:paraId="33379944" w14:textId="77777777" w:rsidR="002F7415" w:rsidRDefault="002F7415" w:rsidP="002F7415">
            <w:pPr>
              <w:numPr>
                <w:ilvl w:val="1"/>
                <w:numId w:val="31"/>
              </w:numPr>
              <w:spacing w:line="276" w:lineRule="auto"/>
            </w:pPr>
            <w:r>
              <w:t>Work as part of a team to support school and College events, ensuring a positive and successful experience for all participants.</w:t>
            </w:r>
          </w:p>
          <w:p w14:paraId="76FFA48F" w14:textId="77777777" w:rsidR="002F7415" w:rsidRDefault="002F7415" w:rsidP="002F7415">
            <w:pPr>
              <w:numPr>
                <w:ilvl w:val="0"/>
                <w:numId w:val="31"/>
              </w:numPr>
              <w:spacing w:line="276" w:lineRule="auto"/>
            </w:pPr>
            <w:r>
              <w:rPr>
                <w:b/>
              </w:rPr>
              <w:t>Trend Awareness and Innovation</w:t>
            </w:r>
          </w:p>
          <w:p w14:paraId="48590081" w14:textId="77777777" w:rsidR="002F7415" w:rsidRDefault="002F7415" w:rsidP="002F7415">
            <w:pPr>
              <w:numPr>
                <w:ilvl w:val="1"/>
                <w:numId w:val="31"/>
              </w:numPr>
              <w:spacing w:line="276" w:lineRule="auto"/>
            </w:pPr>
            <w:r>
              <w:t>Stay informed of digital communication trends, including social media, SEO, and content management, to ensure the College's digital presence remains fresh and effective.</w:t>
            </w:r>
          </w:p>
          <w:p w14:paraId="197526C3" w14:textId="77777777" w:rsidR="002F7415" w:rsidRDefault="002F7415" w:rsidP="002F7415">
            <w:pPr>
              <w:numPr>
                <w:ilvl w:val="1"/>
                <w:numId w:val="31"/>
              </w:numPr>
              <w:spacing w:after="240" w:line="276" w:lineRule="auto"/>
            </w:pPr>
            <w:r>
              <w:t>Proactively suggest new content ideas, platforms, or approaches to engage audiences and support the College's strategic goals.</w:t>
            </w:r>
          </w:p>
          <w:p w14:paraId="3E5CCEC5" w14:textId="77777777" w:rsidR="002F7415" w:rsidRDefault="002F7415" w:rsidP="002F7415">
            <w:pPr>
              <w:spacing w:before="240" w:after="240"/>
              <w:rPr>
                <w:b/>
              </w:rPr>
            </w:pPr>
            <w:r>
              <w:rPr>
                <w:b/>
              </w:rPr>
              <w:t>Key Competencies:</w:t>
            </w:r>
          </w:p>
          <w:p w14:paraId="097543CC" w14:textId="77777777" w:rsidR="002F7415" w:rsidRDefault="002F7415" w:rsidP="002F7415">
            <w:pPr>
              <w:numPr>
                <w:ilvl w:val="0"/>
                <w:numId w:val="32"/>
              </w:numPr>
              <w:spacing w:before="240" w:line="276" w:lineRule="auto"/>
            </w:pPr>
            <w:r>
              <w:rPr>
                <w:b/>
              </w:rPr>
              <w:t>Digital Communications and Website Management</w:t>
            </w:r>
          </w:p>
          <w:p w14:paraId="72B68F9F" w14:textId="77777777" w:rsidR="002F7415" w:rsidRDefault="002F7415" w:rsidP="002F7415">
            <w:pPr>
              <w:numPr>
                <w:ilvl w:val="1"/>
                <w:numId w:val="32"/>
              </w:numPr>
              <w:spacing w:line="276" w:lineRule="auto"/>
            </w:pPr>
            <w:r>
              <w:t>Strong understanding of website content management systems (CMS) and experience managing websites effectively.</w:t>
            </w:r>
          </w:p>
          <w:p w14:paraId="60B0AE89" w14:textId="77777777" w:rsidR="002F7415" w:rsidRDefault="002F7415" w:rsidP="002F7415">
            <w:pPr>
              <w:numPr>
                <w:ilvl w:val="1"/>
                <w:numId w:val="32"/>
              </w:numPr>
              <w:spacing w:line="276" w:lineRule="auto"/>
            </w:pPr>
            <w:r>
              <w:t>Familiarity with key social media platforms and ability to create content that performs well across digital channels.</w:t>
            </w:r>
          </w:p>
          <w:p w14:paraId="7524ADA2" w14:textId="77777777" w:rsidR="002F7415" w:rsidRDefault="002F7415" w:rsidP="002F7415">
            <w:pPr>
              <w:numPr>
                <w:ilvl w:val="1"/>
                <w:numId w:val="32"/>
              </w:numPr>
              <w:spacing w:line="276" w:lineRule="auto"/>
            </w:pPr>
            <w:r>
              <w:t>Proficiency in SEO principles and experience in optimising content for improved visibility.</w:t>
            </w:r>
          </w:p>
          <w:p w14:paraId="1B262753" w14:textId="77777777" w:rsidR="002F7415" w:rsidRDefault="002F7415" w:rsidP="002F7415">
            <w:pPr>
              <w:numPr>
                <w:ilvl w:val="1"/>
                <w:numId w:val="32"/>
              </w:numPr>
              <w:spacing w:line="276" w:lineRule="auto"/>
            </w:pPr>
            <w:r>
              <w:lastRenderedPageBreak/>
              <w:t xml:space="preserve">Understanding of website accessibility and legal requirements in this field. </w:t>
            </w:r>
          </w:p>
          <w:p w14:paraId="21BF5E37" w14:textId="77777777" w:rsidR="002F7415" w:rsidRDefault="002F7415" w:rsidP="002F7415">
            <w:pPr>
              <w:numPr>
                <w:ilvl w:val="0"/>
                <w:numId w:val="32"/>
              </w:numPr>
              <w:spacing w:line="276" w:lineRule="auto"/>
            </w:pPr>
            <w:r>
              <w:rPr>
                <w:b/>
              </w:rPr>
              <w:t>Creativity and Content Creation</w:t>
            </w:r>
          </w:p>
          <w:p w14:paraId="458E2D43" w14:textId="77777777" w:rsidR="002F7415" w:rsidRDefault="002F7415" w:rsidP="002F7415">
            <w:pPr>
              <w:numPr>
                <w:ilvl w:val="1"/>
                <w:numId w:val="32"/>
              </w:numPr>
              <w:spacing w:line="276" w:lineRule="auto"/>
            </w:pPr>
            <w:r>
              <w:t>Ability to generate creative and compelling digital content that resonates with target audiences.</w:t>
            </w:r>
          </w:p>
          <w:p w14:paraId="7A6B2F8A" w14:textId="77777777" w:rsidR="002F7415" w:rsidRDefault="002F7415" w:rsidP="002F7415">
            <w:pPr>
              <w:numPr>
                <w:ilvl w:val="1"/>
                <w:numId w:val="32"/>
              </w:numPr>
              <w:spacing w:line="276" w:lineRule="auto"/>
            </w:pPr>
            <w:r>
              <w:t>Skill in creating and editing multimedia content, including images, videos, and graphics.</w:t>
            </w:r>
          </w:p>
          <w:p w14:paraId="7D0BB6EB" w14:textId="77777777" w:rsidR="002F7415" w:rsidRDefault="002F7415" w:rsidP="002F7415">
            <w:pPr>
              <w:numPr>
                <w:ilvl w:val="0"/>
                <w:numId w:val="32"/>
              </w:numPr>
              <w:spacing w:line="276" w:lineRule="auto"/>
            </w:pPr>
            <w:r>
              <w:rPr>
                <w:b/>
              </w:rPr>
              <w:t>Communication and Collaboration</w:t>
            </w:r>
          </w:p>
          <w:p w14:paraId="457543E4" w14:textId="77777777" w:rsidR="002F7415" w:rsidRDefault="002F7415" w:rsidP="002F7415">
            <w:pPr>
              <w:numPr>
                <w:ilvl w:val="1"/>
                <w:numId w:val="32"/>
              </w:numPr>
              <w:spacing w:line="276" w:lineRule="auto"/>
            </w:pPr>
            <w:r>
              <w:t>Strong written and verbal communication skills, with the ability to adapt tone and messaging for different platforms and audiences.</w:t>
            </w:r>
          </w:p>
          <w:p w14:paraId="3EBA58AC" w14:textId="77777777" w:rsidR="002F7415" w:rsidRDefault="002F7415" w:rsidP="002F7415">
            <w:pPr>
              <w:numPr>
                <w:ilvl w:val="1"/>
                <w:numId w:val="32"/>
              </w:numPr>
              <w:spacing w:line="276" w:lineRule="auto"/>
            </w:pPr>
            <w:r>
              <w:t>Excellent interpersonal skills for working effectively with colleagues, students, and external stakeholders.</w:t>
            </w:r>
          </w:p>
          <w:p w14:paraId="0DE885F8" w14:textId="77777777" w:rsidR="002F7415" w:rsidRDefault="002F7415" w:rsidP="002F7415">
            <w:pPr>
              <w:numPr>
                <w:ilvl w:val="0"/>
                <w:numId w:val="32"/>
              </w:numPr>
              <w:spacing w:line="276" w:lineRule="auto"/>
            </w:pPr>
            <w:r>
              <w:rPr>
                <w:b/>
              </w:rPr>
              <w:t>Attention to Detail</w:t>
            </w:r>
          </w:p>
          <w:p w14:paraId="2C683983" w14:textId="77777777" w:rsidR="002F7415" w:rsidRDefault="002F7415" w:rsidP="002F7415">
            <w:pPr>
              <w:numPr>
                <w:ilvl w:val="1"/>
                <w:numId w:val="32"/>
              </w:numPr>
              <w:spacing w:line="276" w:lineRule="auto"/>
            </w:pPr>
            <w:r>
              <w:t>Keen attention to detail to ensure accuracy and quality across all digital communications.</w:t>
            </w:r>
          </w:p>
          <w:p w14:paraId="357315D5" w14:textId="77777777" w:rsidR="002F7415" w:rsidRDefault="002F7415" w:rsidP="002F7415">
            <w:pPr>
              <w:numPr>
                <w:ilvl w:val="1"/>
                <w:numId w:val="32"/>
              </w:numPr>
              <w:spacing w:line="276" w:lineRule="auto"/>
            </w:pPr>
            <w:r>
              <w:t>Ability to maintain brand consistency and uphold the College's standards across all content.</w:t>
            </w:r>
          </w:p>
          <w:p w14:paraId="1B194B8C" w14:textId="77777777" w:rsidR="002F7415" w:rsidRDefault="002F7415" w:rsidP="002F7415">
            <w:pPr>
              <w:numPr>
                <w:ilvl w:val="0"/>
                <w:numId w:val="32"/>
              </w:numPr>
              <w:spacing w:line="276" w:lineRule="auto"/>
            </w:pPr>
            <w:r>
              <w:rPr>
                <w:b/>
              </w:rPr>
              <w:t>Time Management and Organisation</w:t>
            </w:r>
          </w:p>
          <w:p w14:paraId="3473F20E" w14:textId="77777777" w:rsidR="002F7415" w:rsidRDefault="002F7415" w:rsidP="002F7415">
            <w:pPr>
              <w:numPr>
                <w:ilvl w:val="1"/>
                <w:numId w:val="32"/>
              </w:numPr>
              <w:spacing w:line="276" w:lineRule="auto"/>
            </w:pPr>
            <w:r>
              <w:t>Ability to manage multiple digital platforms and campaigns simultaneously while prioritising tasks to meet deadlines.</w:t>
            </w:r>
          </w:p>
          <w:p w14:paraId="5F19E5C4" w14:textId="77777777" w:rsidR="002F7415" w:rsidRDefault="002F7415" w:rsidP="002F7415">
            <w:pPr>
              <w:numPr>
                <w:ilvl w:val="1"/>
                <w:numId w:val="32"/>
              </w:numPr>
              <w:spacing w:line="276" w:lineRule="auto"/>
            </w:pPr>
            <w:r>
              <w:t>Strong organisational skills to keep track of ongoing campaigns, website updates, and ensure content is published as planned.</w:t>
            </w:r>
          </w:p>
          <w:p w14:paraId="7F907281" w14:textId="77777777" w:rsidR="002F7415" w:rsidRDefault="002F7415" w:rsidP="002F7415">
            <w:pPr>
              <w:numPr>
                <w:ilvl w:val="0"/>
                <w:numId w:val="32"/>
              </w:numPr>
              <w:spacing w:line="276" w:lineRule="auto"/>
            </w:pPr>
            <w:r>
              <w:rPr>
                <w:b/>
              </w:rPr>
              <w:t>Adaptability</w:t>
            </w:r>
          </w:p>
          <w:p w14:paraId="6385CB0D" w14:textId="77777777" w:rsidR="002F7415" w:rsidRDefault="002F7415" w:rsidP="002F7415">
            <w:pPr>
              <w:numPr>
                <w:ilvl w:val="1"/>
                <w:numId w:val="32"/>
              </w:numPr>
              <w:spacing w:line="276" w:lineRule="auto"/>
            </w:pPr>
            <w:r>
              <w:t>Flexibility to adapt content to suit different digital trends and changing audience behaviours.</w:t>
            </w:r>
          </w:p>
          <w:p w14:paraId="1ECBAC3C" w14:textId="77777777" w:rsidR="002F7415" w:rsidRDefault="002F7415" w:rsidP="002F7415">
            <w:pPr>
              <w:numPr>
                <w:ilvl w:val="1"/>
                <w:numId w:val="32"/>
              </w:numPr>
              <w:spacing w:after="240" w:line="276" w:lineRule="auto"/>
            </w:pPr>
            <w:r>
              <w:t>Ability to work in a fast-paced environment and respond to real-time opportunities.</w:t>
            </w:r>
          </w:p>
          <w:p w14:paraId="4DE902FE" w14:textId="22B54DF0" w:rsidR="00E364B7" w:rsidRDefault="00554B0A" w:rsidP="00E364B7">
            <w:pPr>
              <w:ind w:right="-1186"/>
              <w:rPr>
                <w:b/>
                <w:szCs w:val="22"/>
              </w:rPr>
            </w:pPr>
            <w:r>
              <w:rPr>
                <w:b/>
                <w:szCs w:val="22"/>
              </w:rPr>
              <w:t xml:space="preserve">All Staff: General </w:t>
            </w:r>
            <w:r w:rsidR="00E364B7" w:rsidRPr="009233A7">
              <w:rPr>
                <w:b/>
                <w:szCs w:val="22"/>
              </w:rPr>
              <w:t>Responsibilities</w:t>
            </w:r>
            <w:r w:rsidR="004C40B6">
              <w:rPr>
                <w:b/>
                <w:szCs w:val="22"/>
              </w:rPr>
              <w:t xml:space="preserve"> and Expectations</w:t>
            </w:r>
            <w:r w:rsidR="00E364B7" w:rsidRPr="009233A7">
              <w:rPr>
                <w:b/>
                <w:szCs w:val="22"/>
              </w:rPr>
              <w:t xml:space="preserve">: </w:t>
            </w:r>
          </w:p>
          <w:p w14:paraId="6B62F1B3" w14:textId="77777777" w:rsidR="00E364B7" w:rsidRPr="009233A7" w:rsidRDefault="00E364B7" w:rsidP="00E364B7">
            <w:pPr>
              <w:tabs>
                <w:tab w:val="left" w:pos="-1260"/>
                <w:tab w:val="left" w:pos="-1080"/>
              </w:tabs>
              <w:jc w:val="both"/>
              <w:rPr>
                <w:szCs w:val="22"/>
              </w:rPr>
            </w:pPr>
          </w:p>
          <w:p w14:paraId="546CDA7F" w14:textId="77777777" w:rsidR="007E1C67" w:rsidRPr="007E1C67" w:rsidRDefault="00615A85" w:rsidP="007E1C67">
            <w:pPr>
              <w:numPr>
                <w:ilvl w:val="0"/>
                <w:numId w:val="21"/>
              </w:numPr>
              <w:tabs>
                <w:tab w:val="clear" w:pos="727"/>
                <w:tab w:val="left" w:pos="-1260"/>
                <w:tab w:val="left" w:pos="-1080"/>
                <w:tab w:val="num" w:pos="367"/>
              </w:tabs>
              <w:autoSpaceDE w:val="0"/>
              <w:autoSpaceDN w:val="0"/>
              <w:ind w:hanging="645"/>
              <w:jc w:val="both"/>
              <w:rPr>
                <w:rFonts w:ascii="Calibri" w:hAnsi="Calibri" w:cs="Times New Roman"/>
                <w:bCs w:val="0"/>
              </w:rPr>
            </w:pPr>
            <w:r w:rsidRPr="00680066">
              <w:t>Promote the safeguarding and welfare of all</w:t>
            </w:r>
            <w:r w:rsidR="007E1C67">
              <w:t>.</w:t>
            </w:r>
          </w:p>
          <w:p w14:paraId="709001CD" w14:textId="77777777" w:rsidR="0049198E" w:rsidRPr="00680066" w:rsidRDefault="00887975" w:rsidP="007E1C67">
            <w:pPr>
              <w:numPr>
                <w:ilvl w:val="0"/>
                <w:numId w:val="21"/>
              </w:numPr>
              <w:tabs>
                <w:tab w:val="clear" w:pos="727"/>
                <w:tab w:val="left" w:pos="-1260"/>
                <w:tab w:val="left" w:pos="-1080"/>
                <w:tab w:val="num" w:pos="367"/>
              </w:tabs>
              <w:autoSpaceDE w:val="0"/>
              <w:autoSpaceDN w:val="0"/>
              <w:ind w:hanging="645"/>
              <w:jc w:val="both"/>
              <w:rPr>
                <w:rFonts w:ascii="Calibri" w:hAnsi="Calibri" w:cs="Times New Roman"/>
                <w:bCs w:val="0"/>
              </w:rPr>
            </w:pPr>
            <w:r>
              <w:t>Be</w:t>
            </w:r>
            <w:r w:rsidR="0049198E" w:rsidRPr="00680066">
              <w:t xml:space="preserve"> aware of College policies and updates available through the College intranet.</w:t>
            </w:r>
          </w:p>
          <w:p w14:paraId="0BD4FB04" w14:textId="77777777" w:rsidR="0049198E" w:rsidRPr="00680066" w:rsidRDefault="0049198E" w:rsidP="007E1C67">
            <w:pPr>
              <w:numPr>
                <w:ilvl w:val="0"/>
                <w:numId w:val="21"/>
              </w:numPr>
              <w:tabs>
                <w:tab w:val="clear" w:pos="727"/>
                <w:tab w:val="left" w:pos="-1260"/>
                <w:tab w:val="left" w:pos="-1080"/>
                <w:tab w:val="num" w:pos="367"/>
              </w:tabs>
              <w:autoSpaceDE w:val="0"/>
              <w:autoSpaceDN w:val="0"/>
              <w:ind w:hanging="645"/>
              <w:jc w:val="both"/>
            </w:pPr>
            <w:r w:rsidRPr="00680066">
              <w:t>Drive and participate in the College performance management process.</w:t>
            </w:r>
          </w:p>
          <w:p w14:paraId="51F84EAE" w14:textId="3666D60C" w:rsidR="0049198E" w:rsidRPr="00680066" w:rsidRDefault="0049198E" w:rsidP="007E1C67">
            <w:pPr>
              <w:numPr>
                <w:ilvl w:val="0"/>
                <w:numId w:val="21"/>
              </w:numPr>
              <w:tabs>
                <w:tab w:val="clear" w:pos="727"/>
                <w:tab w:val="left" w:pos="-1260"/>
                <w:tab w:val="left" w:pos="-1080"/>
                <w:tab w:val="num" w:pos="367"/>
              </w:tabs>
              <w:autoSpaceDE w:val="0"/>
              <w:autoSpaceDN w:val="0"/>
              <w:ind w:left="366" w:hanging="284"/>
              <w:jc w:val="both"/>
            </w:pPr>
            <w:r w:rsidRPr="00680066">
              <w:t>Comply with the College’s Equality, Diversity and Inclusion, Health and Safety, Safeguarding and</w:t>
            </w:r>
            <w:r w:rsidR="00571204">
              <w:t xml:space="preserve"> </w:t>
            </w:r>
            <w:r w:rsidRPr="00680066">
              <w:t>Quality Improvement policies and their recommendations.</w:t>
            </w:r>
          </w:p>
          <w:p w14:paraId="11959277" w14:textId="77777777" w:rsidR="0049198E" w:rsidRPr="00680066" w:rsidRDefault="0049198E" w:rsidP="007E1C67">
            <w:pPr>
              <w:numPr>
                <w:ilvl w:val="0"/>
                <w:numId w:val="21"/>
              </w:numPr>
              <w:tabs>
                <w:tab w:val="clear" w:pos="727"/>
                <w:tab w:val="left" w:pos="-1260"/>
                <w:tab w:val="left" w:pos="-1080"/>
                <w:tab w:val="num" w:pos="367"/>
              </w:tabs>
              <w:autoSpaceDE w:val="0"/>
              <w:autoSpaceDN w:val="0"/>
              <w:ind w:hanging="645"/>
              <w:jc w:val="both"/>
            </w:pPr>
            <w:r w:rsidRPr="00680066">
              <w:t>Contribute to cross College events supporting and promoting the College and the provision.</w:t>
            </w:r>
          </w:p>
          <w:p w14:paraId="37E27F17" w14:textId="77777777" w:rsidR="0049198E" w:rsidRPr="00680066" w:rsidRDefault="0049198E" w:rsidP="00571204">
            <w:pPr>
              <w:numPr>
                <w:ilvl w:val="0"/>
                <w:numId w:val="21"/>
              </w:numPr>
              <w:tabs>
                <w:tab w:val="clear" w:pos="727"/>
                <w:tab w:val="left" w:pos="-1260"/>
                <w:tab w:val="left" w:pos="-1080"/>
                <w:tab w:val="num" w:pos="366"/>
              </w:tabs>
              <w:autoSpaceDE w:val="0"/>
              <w:autoSpaceDN w:val="0"/>
              <w:ind w:left="366" w:hanging="287"/>
              <w:jc w:val="both"/>
            </w:pPr>
            <w:r w:rsidRPr="00680066">
              <w:t>Use all available resources efficiently and effectively, and in</w:t>
            </w:r>
            <w:r w:rsidR="0059425F">
              <w:t xml:space="preserve"> </w:t>
            </w:r>
            <w:r w:rsidRPr="00680066">
              <w:t>line with environmentally and sustainable practices.</w:t>
            </w:r>
          </w:p>
          <w:p w14:paraId="6CB600E4" w14:textId="77777777" w:rsidR="0049198E" w:rsidRPr="00680066" w:rsidRDefault="0049198E" w:rsidP="007E1C67">
            <w:pPr>
              <w:numPr>
                <w:ilvl w:val="0"/>
                <w:numId w:val="21"/>
              </w:numPr>
              <w:tabs>
                <w:tab w:val="clear" w:pos="727"/>
                <w:tab w:val="left" w:pos="-1260"/>
                <w:tab w:val="left" w:pos="-1080"/>
                <w:tab w:val="num" w:pos="367"/>
              </w:tabs>
              <w:autoSpaceDE w:val="0"/>
              <w:autoSpaceDN w:val="0"/>
              <w:ind w:hanging="645"/>
              <w:jc w:val="both"/>
            </w:pPr>
            <w:r w:rsidRPr="00680066">
              <w:t>Attend and contribute to cross-College meetings/forums</w:t>
            </w:r>
            <w:r w:rsidR="00615A85" w:rsidRPr="00680066">
              <w:t>.</w:t>
            </w:r>
          </w:p>
          <w:p w14:paraId="4A0E0680" w14:textId="77777777" w:rsidR="0049198E" w:rsidRPr="00680066" w:rsidRDefault="0049198E" w:rsidP="007E1C67">
            <w:pPr>
              <w:numPr>
                <w:ilvl w:val="0"/>
                <w:numId w:val="21"/>
              </w:numPr>
              <w:tabs>
                <w:tab w:val="clear" w:pos="727"/>
                <w:tab w:val="left" w:pos="-1260"/>
                <w:tab w:val="left" w:pos="-1080"/>
                <w:tab w:val="num" w:pos="366"/>
              </w:tabs>
              <w:autoSpaceDE w:val="0"/>
              <w:autoSpaceDN w:val="0"/>
              <w:ind w:left="366" w:hanging="284"/>
              <w:jc w:val="both"/>
            </w:pPr>
            <w:r w:rsidRPr="00680066">
              <w:t>Undertake appropriate personal and professional development activities engaging with the cross-College staff development and health and wellbeing activities.</w:t>
            </w:r>
          </w:p>
          <w:p w14:paraId="1B6E54DE" w14:textId="77777777" w:rsidR="0049198E" w:rsidRPr="00680066" w:rsidRDefault="0049198E" w:rsidP="007E1C67">
            <w:pPr>
              <w:numPr>
                <w:ilvl w:val="0"/>
                <w:numId w:val="21"/>
              </w:numPr>
              <w:tabs>
                <w:tab w:val="clear" w:pos="727"/>
                <w:tab w:val="left" w:pos="-1260"/>
                <w:tab w:val="left" w:pos="-1080"/>
                <w:tab w:val="num" w:pos="366"/>
              </w:tabs>
              <w:autoSpaceDE w:val="0"/>
              <w:autoSpaceDN w:val="0"/>
              <w:ind w:hanging="645"/>
              <w:jc w:val="both"/>
            </w:pPr>
            <w:r w:rsidRPr="00680066">
              <w:t>Manage and minimise risk within all areas of responsibility.</w:t>
            </w:r>
          </w:p>
          <w:p w14:paraId="494D4DF9" w14:textId="77777777" w:rsidR="0049198E" w:rsidRPr="00680066" w:rsidRDefault="0049198E" w:rsidP="007E1C67">
            <w:pPr>
              <w:numPr>
                <w:ilvl w:val="0"/>
                <w:numId w:val="21"/>
              </w:numPr>
              <w:tabs>
                <w:tab w:val="clear" w:pos="727"/>
                <w:tab w:val="left" w:pos="-1260"/>
                <w:tab w:val="left" w:pos="-1080"/>
                <w:tab w:val="num" w:pos="366"/>
              </w:tabs>
              <w:autoSpaceDE w:val="0"/>
              <w:autoSpaceDN w:val="0"/>
              <w:ind w:hanging="645"/>
              <w:jc w:val="both"/>
            </w:pPr>
            <w:r w:rsidRPr="00680066">
              <w:t>Adopt and promote employee values and behaviours working within the Staff Code of Conduct.</w:t>
            </w:r>
          </w:p>
          <w:p w14:paraId="02F2C34E" w14:textId="77777777" w:rsidR="00E364B7" w:rsidRDefault="00E364B7" w:rsidP="00E364B7">
            <w:pPr>
              <w:autoSpaceDE w:val="0"/>
              <w:autoSpaceDN w:val="0"/>
              <w:adjustRightInd w:val="0"/>
              <w:ind w:right="187"/>
              <w:jc w:val="both"/>
              <w:rPr>
                <w:b/>
                <w:bCs w:val="0"/>
                <w:szCs w:val="22"/>
                <w:lang w:val="en-US"/>
              </w:rPr>
            </w:pPr>
          </w:p>
          <w:p w14:paraId="0C8BBE2A" w14:textId="77777777" w:rsidR="0011059B" w:rsidRDefault="00E364B7" w:rsidP="00554B0A">
            <w:pPr>
              <w:autoSpaceDE w:val="0"/>
              <w:autoSpaceDN w:val="0"/>
              <w:adjustRightInd w:val="0"/>
              <w:ind w:right="187"/>
              <w:jc w:val="both"/>
              <w:rPr>
                <w:b/>
                <w:bCs w:val="0"/>
                <w:szCs w:val="22"/>
                <w:lang w:val="en-US"/>
              </w:rPr>
            </w:pPr>
            <w:r w:rsidRPr="009233A7">
              <w:rPr>
                <w:b/>
                <w:bCs w:val="0"/>
                <w:szCs w:val="22"/>
                <w:lang w:val="en-US"/>
              </w:rPr>
              <w:t>Note: This job description sets out the main responsibilities for the post,</w:t>
            </w:r>
            <w:r w:rsidR="00C46210">
              <w:rPr>
                <w:b/>
                <w:bCs w:val="0"/>
                <w:szCs w:val="22"/>
                <w:lang w:val="en-US"/>
              </w:rPr>
              <w:t xml:space="preserve"> </w:t>
            </w:r>
            <w:r w:rsidR="007E1C67">
              <w:rPr>
                <w:b/>
                <w:bCs w:val="0"/>
                <w:szCs w:val="22"/>
                <w:lang w:val="en-US"/>
              </w:rPr>
              <w:t xml:space="preserve">however, </w:t>
            </w:r>
            <w:r w:rsidRPr="009233A7">
              <w:rPr>
                <w:b/>
                <w:bCs w:val="0"/>
                <w:szCs w:val="22"/>
                <w:lang w:val="en-US"/>
              </w:rPr>
              <w:t xml:space="preserve">is not intended to be an exhaustive list. Specific duties may change from time-to-time without changing the general nature of the post and the post holder is expected to be flexible in the range of responsibilities </w:t>
            </w:r>
            <w:r w:rsidR="007F6438">
              <w:rPr>
                <w:b/>
                <w:bCs w:val="0"/>
                <w:szCs w:val="22"/>
                <w:lang w:val="en-US"/>
              </w:rPr>
              <w:t>undertaken</w:t>
            </w:r>
            <w:r w:rsidRPr="009233A7">
              <w:rPr>
                <w:b/>
                <w:bCs w:val="0"/>
                <w:szCs w:val="22"/>
                <w:lang w:val="en-US"/>
              </w:rPr>
              <w:t>.</w:t>
            </w:r>
          </w:p>
          <w:p w14:paraId="680A4E5D" w14:textId="77777777" w:rsidR="00ED6AB7" w:rsidRPr="00554B0A" w:rsidRDefault="00ED6AB7" w:rsidP="00554B0A">
            <w:pPr>
              <w:autoSpaceDE w:val="0"/>
              <w:autoSpaceDN w:val="0"/>
              <w:adjustRightInd w:val="0"/>
              <w:ind w:right="187"/>
              <w:jc w:val="both"/>
              <w:rPr>
                <w:szCs w:val="22"/>
                <w:lang w:val="en-US"/>
              </w:rPr>
            </w:pPr>
          </w:p>
        </w:tc>
      </w:tr>
    </w:tbl>
    <w:p w14:paraId="19219836" w14:textId="77777777" w:rsidR="00ED6AB7" w:rsidRDefault="00ED6AB7"/>
    <w:p w14:paraId="7194DBDC" w14:textId="0F6D3E6D" w:rsidR="00C46210" w:rsidRDefault="00ED6AB7" w:rsidP="00D05DDD">
      <w:pPr>
        <w:rPr>
          <w:lang w:eastAsia="en-GB"/>
        </w:rPr>
      </w:pPr>
      <w:r>
        <w:br w:type="page"/>
      </w:r>
    </w:p>
    <w:p w14:paraId="769D0D3C" w14:textId="77777777" w:rsidR="005252F2" w:rsidRPr="005252F2" w:rsidRDefault="005252F2" w:rsidP="005252F2">
      <w:pPr>
        <w:ind w:right="-472"/>
        <w:rPr>
          <w:szCs w:val="22"/>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85"/>
        <w:gridCol w:w="1517"/>
        <w:gridCol w:w="1418"/>
      </w:tblGrid>
      <w:tr w:rsidR="005252F2" w14:paraId="0495E737" w14:textId="77777777" w:rsidTr="0C416F76">
        <w:tc>
          <w:tcPr>
            <w:tcW w:w="9520" w:type="dxa"/>
            <w:gridSpan w:val="3"/>
            <w:shd w:val="clear" w:color="auto" w:fill="D9D9D9" w:themeFill="background1" w:themeFillShade="D9"/>
          </w:tcPr>
          <w:p w14:paraId="54CD245A" w14:textId="77777777" w:rsidR="005252F2" w:rsidRDefault="005252F2" w:rsidP="0002502C">
            <w:pPr>
              <w:rPr>
                <w:b/>
                <w:bCs w:val="0"/>
              </w:rPr>
            </w:pPr>
          </w:p>
          <w:p w14:paraId="69A3F50A" w14:textId="77777777" w:rsidR="00C46210" w:rsidRPr="00C46210" w:rsidRDefault="00C46210" w:rsidP="00C46210">
            <w:pPr>
              <w:ind w:right="-472"/>
              <w:rPr>
                <w:b/>
                <w:bCs w:val="0"/>
                <w:sz w:val="28"/>
                <w:szCs w:val="28"/>
              </w:rPr>
            </w:pPr>
            <w:r w:rsidRPr="00C46210">
              <w:rPr>
                <w:b/>
                <w:bCs w:val="0"/>
                <w:sz w:val="28"/>
                <w:szCs w:val="28"/>
              </w:rPr>
              <w:t>Person Specification</w:t>
            </w:r>
          </w:p>
          <w:p w14:paraId="1231BE67" w14:textId="77777777" w:rsidR="005252F2" w:rsidRDefault="005252F2" w:rsidP="007B352B">
            <w:pPr>
              <w:ind w:right="-472"/>
              <w:rPr>
                <w:b/>
                <w:bCs w:val="0"/>
              </w:rPr>
            </w:pPr>
          </w:p>
        </w:tc>
      </w:tr>
      <w:tr w:rsidR="00B106F8" w14:paraId="4F5AAE9E" w14:textId="77777777" w:rsidTr="0C416F76">
        <w:tc>
          <w:tcPr>
            <w:tcW w:w="6585" w:type="dxa"/>
            <w:shd w:val="clear" w:color="auto" w:fill="D9D9D9" w:themeFill="background1" w:themeFillShade="D9"/>
          </w:tcPr>
          <w:p w14:paraId="7196D064" w14:textId="77777777" w:rsidR="00A134C2" w:rsidRDefault="00A134C2" w:rsidP="005252F2">
            <w:pPr>
              <w:rPr>
                <w:b/>
                <w:bCs w:val="0"/>
              </w:rPr>
            </w:pPr>
          </w:p>
          <w:p w14:paraId="1029D731" w14:textId="77777777" w:rsidR="00B106F8" w:rsidRPr="00A134C2" w:rsidRDefault="00B106F8" w:rsidP="005252F2">
            <w:pPr>
              <w:rPr>
                <w:b/>
                <w:bCs w:val="0"/>
              </w:rPr>
            </w:pPr>
            <w:r>
              <w:rPr>
                <w:b/>
                <w:bCs w:val="0"/>
              </w:rPr>
              <w:t>Qualification</w:t>
            </w:r>
            <w:r w:rsidR="00A134C2">
              <w:rPr>
                <w:b/>
                <w:bCs w:val="0"/>
              </w:rPr>
              <w:t>s</w:t>
            </w:r>
          </w:p>
        </w:tc>
        <w:tc>
          <w:tcPr>
            <w:tcW w:w="1517" w:type="dxa"/>
            <w:shd w:val="clear" w:color="auto" w:fill="D9D9D9" w:themeFill="background1" w:themeFillShade="D9"/>
          </w:tcPr>
          <w:p w14:paraId="34FF1C98" w14:textId="77777777" w:rsidR="00A134C2" w:rsidRDefault="00A134C2" w:rsidP="005252F2">
            <w:pPr>
              <w:rPr>
                <w:b/>
                <w:bCs w:val="0"/>
              </w:rPr>
            </w:pPr>
          </w:p>
          <w:p w14:paraId="0895C2DB" w14:textId="77777777" w:rsidR="00B106F8" w:rsidRPr="00A134C2" w:rsidRDefault="00B106F8" w:rsidP="005252F2">
            <w:pPr>
              <w:rPr>
                <w:b/>
                <w:bCs w:val="0"/>
              </w:rPr>
            </w:pPr>
            <w:r w:rsidRPr="00A134C2">
              <w:rPr>
                <w:b/>
                <w:bCs w:val="0"/>
              </w:rPr>
              <w:t>Essential</w:t>
            </w:r>
          </w:p>
        </w:tc>
        <w:tc>
          <w:tcPr>
            <w:tcW w:w="1418" w:type="dxa"/>
            <w:shd w:val="clear" w:color="auto" w:fill="D9D9D9" w:themeFill="background1" w:themeFillShade="D9"/>
          </w:tcPr>
          <w:p w14:paraId="6D072C0D" w14:textId="77777777" w:rsidR="00A134C2" w:rsidRDefault="00A134C2" w:rsidP="005252F2">
            <w:pPr>
              <w:rPr>
                <w:b/>
                <w:bCs w:val="0"/>
              </w:rPr>
            </w:pPr>
          </w:p>
          <w:p w14:paraId="248B3EE6" w14:textId="77777777" w:rsidR="00B106F8" w:rsidRPr="00A134C2" w:rsidRDefault="00B106F8" w:rsidP="005252F2">
            <w:pPr>
              <w:rPr>
                <w:b/>
                <w:bCs w:val="0"/>
              </w:rPr>
            </w:pPr>
            <w:r w:rsidRPr="00A134C2">
              <w:rPr>
                <w:b/>
                <w:bCs w:val="0"/>
              </w:rPr>
              <w:t>Desirable</w:t>
            </w:r>
          </w:p>
        </w:tc>
      </w:tr>
      <w:tr w:rsidR="00262914" w14:paraId="4FFC114C" w14:textId="77777777" w:rsidTr="0C416F76">
        <w:tc>
          <w:tcPr>
            <w:tcW w:w="6585" w:type="dxa"/>
          </w:tcPr>
          <w:p w14:paraId="286882EF" w14:textId="090AA61D" w:rsidR="00262914" w:rsidRPr="002F7415" w:rsidRDefault="002F7415" w:rsidP="002F7415">
            <w:pPr>
              <w:spacing w:line="276" w:lineRule="auto"/>
              <w:rPr>
                <w:bCs w:val="0"/>
                <w:highlight w:val="yellow"/>
                <w:lang w:eastAsia="en-GB"/>
              </w:rPr>
            </w:pPr>
            <w:r w:rsidRPr="002F7415">
              <w:t>Degree or equivalent qualification in Marketing, Communications, Digital Media, or a related discipline.</w:t>
            </w:r>
          </w:p>
        </w:tc>
        <w:tc>
          <w:tcPr>
            <w:tcW w:w="1517" w:type="dxa"/>
            <w:shd w:val="clear" w:color="auto" w:fill="FFFFFF" w:themeFill="background1"/>
          </w:tcPr>
          <w:p w14:paraId="7E111517" w14:textId="32F941B6" w:rsidR="00262914" w:rsidRPr="00A134C2" w:rsidRDefault="002F7415" w:rsidP="00262914">
            <w:pPr>
              <w:jc w:val="center"/>
              <w:rPr>
                <w:sz w:val="24"/>
                <w:szCs w:val="24"/>
              </w:rPr>
            </w:pPr>
            <w:r w:rsidRPr="00D36B0D">
              <w:rPr>
                <w:b/>
                <w:bCs w:val="0"/>
              </w:rPr>
              <w:sym w:font="Wingdings" w:char="F0FC"/>
            </w:r>
          </w:p>
        </w:tc>
        <w:tc>
          <w:tcPr>
            <w:tcW w:w="1418" w:type="dxa"/>
            <w:shd w:val="clear" w:color="auto" w:fill="FFFFFF" w:themeFill="background1"/>
          </w:tcPr>
          <w:p w14:paraId="48A21919" w14:textId="19433110" w:rsidR="00262914" w:rsidRDefault="00262914" w:rsidP="00262914">
            <w:pPr>
              <w:jc w:val="center"/>
            </w:pPr>
          </w:p>
        </w:tc>
      </w:tr>
      <w:tr w:rsidR="00262914" w14:paraId="0B38129F" w14:textId="77777777" w:rsidTr="0C416F76">
        <w:tc>
          <w:tcPr>
            <w:tcW w:w="6585" w:type="dxa"/>
          </w:tcPr>
          <w:p w14:paraId="59B8EB62" w14:textId="4F0E2303" w:rsidR="00262914" w:rsidRPr="006103D1" w:rsidRDefault="00262914" w:rsidP="0C416F76">
            <w:pPr>
              <w:rPr>
                <w:sz w:val="20"/>
              </w:rPr>
            </w:pPr>
          </w:p>
        </w:tc>
        <w:tc>
          <w:tcPr>
            <w:tcW w:w="1517" w:type="dxa"/>
            <w:shd w:val="clear" w:color="auto" w:fill="FFFFFF" w:themeFill="background1"/>
          </w:tcPr>
          <w:p w14:paraId="299845A6" w14:textId="41BDF9D8" w:rsidR="00262914" w:rsidRDefault="00262914" w:rsidP="00262914">
            <w:pPr>
              <w:jc w:val="center"/>
            </w:pPr>
          </w:p>
        </w:tc>
        <w:tc>
          <w:tcPr>
            <w:tcW w:w="1418" w:type="dxa"/>
            <w:shd w:val="clear" w:color="auto" w:fill="FFFFFF" w:themeFill="background1"/>
          </w:tcPr>
          <w:p w14:paraId="6BD18F9B" w14:textId="30213728" w:rsidR="00262914" w:rsidRPr="00A134C2" w:rsidRDefault="00262914" w:rsidP="000B613B">
            <w:pPr>
              <w:rPr>
                <w:sz w:val="24"/>
                <w:szCs w:val="24"/>
              </w:rPr>
            </w:pPr>
          </w:p>
        </w:tc>
      </w:tr>
      <w:tr w:rsidR="00262914" w14:paraId="304E4B3D" w14:textId="77777777" w:rsidTr="0C416F76">
        <w:tc>
          <w:tcPr>
            <w:tcW w:w="6585" w:type="dxa"/>
            <w:shd w:val="clear" w:color="auto" w:fill="D9D9D9" w:themeFill="background1" w:themeFillShade="D9"/>
          </w:tcPr>
          <w:p w14:paraId="0F3CABC7" w14:textId="77777777" w:rsidR="00262914" w:rsidRDefault="00262914" w:rsidP="00262914">
            <w:pPr>
              <w:rPr>
                <w:b/>
                <w:bCs w:val="0"/>
              </w:rPr>
            </w:pPr>
          </w:p>
          <w:p w14:paraId="718EE1A2" w14:textId="77777777" w:rsidR="00262914" w:rsidRPr="00A134C2" w:rsidRDefault="00262914" w:rsidP="00262914">
            <w:pPr>
              <w:rPr>
                <w:b/>
                <w:bCs w:val="0"/>
              </w:rPr>
            </w:pPr>
            <w:r>
              <w:rPr>
                <w:b/>
                <w:bCs w:val="0"/>
              </w:rPr>
              <w:t>Experience</w:t>
            </w:r>
          </w:p>
        </w:tc>
        <w:tc>
          <w:tcPr>
            <w:tcW w:w="1517" w:type="dxa"/>
            <w:shd w:val="clear" w:color="auto" w:fill="D9D9D9" w:themeFill="background1" w:themeFillShade="D9"/>
          </w:tcPr>
          <w:p w14:paraId="5B08B5D1" w14:textId="77777777" w:rsidR="00262914" w:rsidRDefault="00262914" w:rsidP="00262914">
            <w:pPr>
              <w:rPr>
                <w:b/>
                <w:bCs w:val="0"/>
              </w:rPr>
            </w:pPr>
          </w:p>
          <w:p w14:paraId="4DEF73DE" w14:textId="77777777" w:rsidR="00262914" w:rsidRPr="00A134C2" w:rsidRDefault="00262914" w:rsidP="00262914">
            <w:pPr>
              <w:rPr>
                <w:b/>
                <w:bCs w:val="0"/>
              </w:rPr>
            </w:pPr>
            <w:r w:rsidRPr="00A134C2">
              <w:rPr>
                <w:b/>
                <w:bCs w:val="0"/>
              </w:rPr>
              <w:t>Essential</w:t>
            </w:r>
          </w:p>
        </w:tc>
        <w:tc>
          <w:tcPr>
            <w:tcW w:w="1418" w:type="dxa"/>
            <w:shd w:val="clear" w:color="auto" w:fill="D9D9D9" w:themeFill="background1" w:themeFillShade="D9"/>
          </w:tcPr>
          <w:p w14:paraId="16DEB4AB" w14:textId="77777777" w:rsidR="00262914" w:rsidRDefault="00262914" w:rsidP="00262914">
            <w:pPr>
              <w:rPr>
                <w:b/>
                <w:bCs w:val="0"/>
              </w:rPr>
            </w:pPr>
          </w:p>
          <w:p w14:paraId="6086CB33" w14:textId="77777777" w:rsidR="00262914" w:rsidRPr="00A134C2" w:rsidRDefault="00262914" w:rsidP="00262914">
            <w:pPr>
              <w:rPr>
                <w:b/>
                <w:bCs w:val="0"/>
              </w:rPr>
            </w:pPr>
            <w:r w:rsidRPr="00A134C2">
              <w:rPr>
                <w:b/>
                <w:bCs w:val="0"/>
              </w:rPr>
              <w:t>Desirable</w:t>
            </w:r>
          </w:p>
        </w:tc>
      </w:tr>
      <w:tr w:rsidR="00340610" w14:paraId="11E1378B" w14:textId="77777777" w:rsidTr="0C416F76">
        <w:tc>
          <w:tcPr>
            <w:tcW w:w="6585" w:type="dxa"/>
          </w:tcPr>
          <w:p w14:paraId="3CFABE81" w14:textId="4805FDB7" w:rsidR="00340610" w:rsidRPr="002F7415" w:rsidRDefault="002F7415" w:rsidP="002F7415">
            <w:pPr>
              <w:spacing w:line="276" w:lineRule="auto"/>
              <w:rPr>
                <w:bCs w:val="0"/>
                <w:lang w:eastAsia="en-GB"/>
              </w:rPr>
            </w:pPr>
            <w:r>
              <w:t>Demonstrable experience in managing websites and social media channels, ideally in an educational or public sector setting.</w:t>
            </w:r>
          </w:p>
        </w:tc>
        <w:tc>
          <w:tcPr>
            <w:tcW w:w="1517" w:type="dxa"/>
            <w:shd w:val="clear" w:color="auto" w:fill="FFFFFF" w:themeFill="background1"/>
          </w:tcPr>
          <w:p w14:paraId="7A6B2CFB" w14:textId="54846258" w:rsidR="00340610" w:rsidRPr="00DD1929" w:rsidRDefault="0028160E" w:rsidP="00340610">
            <w:pPr>
              <w:jc w:val="center"/>
              <w:rPr>
                <w:b/>
              </w:rPr>
            </w:pPr>
            <w:r w:rsidRPr="00D36B0D">
              <w:rPr>
                <w:b/>
                <w:bCs w:val="0"/>
              </w:rPr>
              <w:sym w:font="Wingdings" w:char="F0FC"/>
            </w:r>
          </w:p>
        </w:tc>
        <w:tc>
          <w:tcPr>
            <w:tcW w:w="1418" w:type="dxa"/>
            <w:shd w:val="clear" w:color="auto" w:fill="FFFFFF" w:themeFill="background1"/>
          </w:tcPr>
          <w:p w14:paraId="7CA99C61" w14:textId="57F2F470" w:rsidR="00340610" w:rsidRDefault="00340610" w:rsidP="00340610">
            <w:pPr>
              <w:jc w:val="center"/>
            </w:pPr>
          </w:p>
        </w:tc>
      </w:tr>
      <w:tr w:rsidR="0028160E" w14:paraId="5E874588" w14:textId="77777777" w:rsidTr="0C416F76">
        <w:tc>
          <w:tcPr>
            <w:tcW w:w="6585" w:type="dxa"/>
          </w:tcPr>
          <w:p w14:paraId="68EE10DF" w14:textId="3ADB867A" w:rsidR="0028160E" w:rsidRPr="002F7415" w:rsidRDefault="0028160E" w:rsidP="0028160E">
            <w:pPr>
              <w:spacing w:line="276" w:lineRule="auto"/>
              <w:rPr>
                <w:bCs w:val="0"/>
                <w:lang w:eastAsia="en-GB"/>
              </w:rPr>
            </w:pPr>
            <w:r>
              <w:t>Proven experience in creating engaging digital content for websites and social media platforms.</w:t>
            </w:r>
          </w:p>
        </w:tc>
        <w:tc>
          <w:tcPr>
            <w:tcW w:w="1517" w:type="dxa"/>
            <w:shd w:val="clear" w:color="auto" w:fill="FFFFFF" w:themeFill="background1"/>
          </w:tcPr>
          <w:p w14:paraId="100A29C2" w14:textId="4EABCC06" w:rsidR="0028160E" w:rsidRPr="00DD1929" w:rsidRDefault="0028160E" w:rsidP="0028160E">
            <w:pPr>
              <w:jc w:val="center"/>
              <w:rPr>
                <w:b/>
              </w:rPr>
            </w:pPr>
            <w:r w:rsidRPr="00900B91">
              <w:rPr>
                <w:b/>
                <w:bCs w:val="0"/>
              </w:rPr>
              <w:sym w:font="Wingdings" w:char="F0FC"/>
            </w:r>
          </w:p>
        </w:tc>
        <w:tc>
          <w:tcPr>
            <w:tcW w:w="1418" w:type="dxa"/>
            <w:shd w:val="clear" w:color="auto" w:fill="FFFFFF" w:themeFill="background1"/>
          </w:tcPr>
          <w:p w14:paraId="70F0BCC8" w14:textId="1E984FF8" w:rsidR="0028160E" w:rsidRDefault="0028160E" w:rsidP="0028160E">
            <w:pPr>
              <w:jc w:val="center"/>
            </w:pPr>
          </w:p>
        </w:tc>
      </w:tr>
      <w:tr w:rsidR="0028160E" w14:paraId="434195DA" w14:textId="77777777" w:rsidTr="0C416F76">
        <w:tc>
          <w:tcPr>
            <w:tcW w:w="6585" w:type="dxa"/>
          </w:tcPr>
          <w:p w14:paraId="3AAEF620" w14:textId="05A85558" w:rsidR="0028160E" w:rsidRPr="002F7415" w:rsidRDefault="0028160E" w:rsidP="0028160E">
            <w:pPr>
              <w:spacing w:line="276" w:lineRule="auto"/>
              <w:rPr>
                <w:bCs w:val="0"/>
                <w:lang w:eastAsia="en-GB"/>
              </w:rPr>
            </w:pPr>
            <w:r>
              <w:t>Experience working with analytics tools to assess digital communication performance and drive improvements</w:t>
            </w:r>
            <w:r>
              <w:t>.</w:t>
            </w:r>
          </w:p>
        </w:tc>
        <w:tc>
          <w:tcPr>
            <w:tcW w:w="1517" w:type="dxa"/>
            <w:shd w:val="clear" w:color="auto" w:fill="FFFFFF" w:themeFill="background1"/>
          </w:tcPr>
          <w:p w14:paraId="6524FE4B" w14:textId="2FBEE131" w:rsidR="0028160E" w:rsidRPr="00DD1929" w:rsidRDefault="0028160E" w:rsidP="0028160E">
            <w:pPr>
              <w:jc w:val="center"/>
              <w:rPr>
                <w:b/>
              </w:rPr>
            </w:pPr>
            <w:r w:rsidRPr="00900B91">
              <w:rPr>
                <w:b/>
                <w:bCs w:val="0"/>
              </w:rPr>
              <w:sym w:font="Wingdings" w:char="F0FC"/>
            </w:r>
          </w:p>
        </w:tc>
        <w:tc>
          <w:tcPr>
            <w:tcW w:w="1418" w:type="dxa"/>
            <w:shd w:val="clear" w:color="auto" w:fill="FFFFFF" w:themeFill="background1"/>
          </w:tcPr>
          <w:p w14:paraId="573C66D3" w14:textId="77777777" w:rsidR="0028160E" w:rsidRDefault="0028160E" w:rsidP="0028160E">
            <w:pPr>
              <w:jc w:val="center"/>
            </w:pPr>
          </w:p>
        </w:tc>
      </w:tr>
      <w:tr w:rsidR="0028160E" w14:paraId="137C4436" w14:textId="77777777" w:rsidTr="0C416F76">
        <w:tc>
          <w:tcPr>
            <w:tcW w:w="6585" w:type="dxa"/>
          </w:tcPr>
          <w:p w14:paraId="461EA6EF" w14:textId="580E5A8A" w:rsidR="0028160E" w:rsidRPr="002F7415" w:rsidRDefault="0028160E" w:rsidP="0028160E">
            <w:pPr>
              <w:spacing w:line="276" w:lineRule="auto"/>
              <w:rPr>
                <w:bCs w:val="0"/>
                <w:lang w:eastAsia="en-GB"/>
              </w:rPr>
            </w:pPr>
            <w:r>
              <w:t>Strong understanding of website content management systems (CMS) and experience managing websites effectively.</w:t>
            </w:r>
          </w:p>
        </w:tc>
        <w:tc>
          <w:tcPr>
            <w:tcW w:w="1517" w:type="dxa"/>
            <w:shd w:val="clear" w:color="auto" w:fill="FFFFFF" w:themeFill="background1"/>
          </w:tcPr>
          <w:p w14:paraId="20F6F764" w14:textId="48D1D491" w:rsidR="0028160E" w:rsidRPr="00DD1929" w:rsidRDefault="0028160E" w:rsidP="0028160E">
            <w:pPr>
              <w:jc w:val="center"/>
              <w:rPr>
                <w:b/>
              </w:rPr>
            </w:pPr>
            <w:r w:rsidRPr="00900B91">
              <w:rPr>
                <w:b/>
                <w:bCs w:val="0"/>
              </w:rPr>
              <w:sym w:font="Wingdings" w:char="F0FC"/>
            </w:r>
          </w:p>
        </w:tc>
        <w:tc>
          <w:tcPr>
            <w:tcW w:w="1418" w:type="dxa"/>
            <w:shd w:val="clear" w:color="auto" w:fill="FFFFFF" w:themeFill="background1"/>
          </w:tcPr>
          <w:p w14:paraId="3D7D85A1" w14:textId="77777777" w:rsidR="0028160E" w:rsidRDefault="0028160E" w:rsidP="0028160E">
            <w:pPr>
              <w:jc w:val="center"/>
            </w:pPr>
          </w:p>
        </w:tc>
      </w:tr>
      <w:tr w:rsidR="0028160E" w14:paraId="6A51293B" w14:textId="77777777" w:rsidTr="0C416F76">
        <w:tc>
          <w:tcPr>
            <w:tcW w:w="6585" w:type="dxa"/>
          </w:tcPr>
          <w:p w14:paraId="551CE74D" w14:textId="45055597" w:rsidR="0028160E" w:rsidRPr="002F7415" w:rsidRDefault="0028160E" w:rsidP="0028160E">
            <w:pPr>
              <w:spacing w:line="276" w:lineRule="auto"/>
              <w:rPr>
                <w:bCs w:val="0"/>
                <w:lang w:eastAsia="en-GB"/>
              </w:rPr>
            </w:pPr>
            <w:r>
              <w:t>Ability to generate creative and compelling digital content that resonates with target audiences.</w:t>
            </w:r>
          </w:p>
        </w:tc>
        <w:tc>
          <w:tcPr>
            <w:tcW w:w="1517" w:type="dxa"/>
            <w:shd w:val="clear" w:color="auto" w:fill="FFFFFF" w:themeFill="background1"/>
          </w:tcPr>
          <w:p w14:paraId="50E250D6" w14:textId="34D48842" w:rsidR="0028160E" w:rsidRPr="00DD1929" w:rsidRDefault="0028160E" w:rsidP="0028160E">
            <w:pPr>
              <w:jc w:val="center"/>
              <w:rPr>
                <w:b/>
              </w:rPr>
            </w:pPr>
            <w:r w:rsidRPr="00900B91">
              <w:rPr>
                <w:b/>
                <w:bCs w:val="0"/>
              </w:rPr>
              <w:sym w:font="Wingdings" w:char="F0FC"/>
            </w:r>
          </w:p>
        </w:tc>
        <w:tc>
          <w:tcPr>
            <w:tcW w:w="1418" w:type="dxa"/>
            <w:shd w:val="clear" w:color="auto" w:fill="FFFFFF" w:themeFill="background1"/>
          </w:tcPr>
          <w:p w14:paraId="1543EFBF" w14:textId="77777777" w:rsidR="0028160E" w:rsidRDefault="0028160E" w:rsidP="0028160E">
            <w:pPr>
              <w:jc w:val="center"/>
            </w:pPr>
          </w:p>
        </w:tc>
      </w:tr>
      <w:tr w:rsidR="00571204" w14:paraId="06089545" w14:textId="77777777" w:rsidTr="0C416F76">
        <w:tc>
          <w:tcPr>
            <w:tcW w:w="6585" w:type="dxa"/>
          </w:tcPr>
          <w:p w14:paraId="2BA7CEC3" w14:textId="77777777" w:rsidR="00571204" w:rsidRPr="006103D1" w:rsidRDefault="00571204" w:rsidP="0C416F76">
            <w:pPr>
              <w:rPr>
                <w:sz w:val="24"/>
                <w:szCs w:val="24"/>
              </w:rPr>
            </w:pPr>
          </w:p>
        </w:tc>
        <w:tc>
          <w:tcPr>
            <w:tcW w:w="1517" w:type="dxa"/>
            <w:shd w:val="clear" w:color="auto" w:fill="FFFFFF" w:themeFill="background1"/>
          </w:tcPr>
          <w:p w14:paraId="5FB3DF3C" w14:textId="77777777" w:rsidR="00571204" w:rsidRPr="00DD1929" w:rsidRDefault="00571204" w:rsidP="00340610">
            <w:pPr>
              <w:rPr>
                <w:b/>
              </w:rPr>
            </w:pPr>
          </w:p>
        </w:tc>
        <w:tc>
          <w:tcPr>
            <w:tcW w:w="1418" w:type="dxa"/>
            <w:shd w:val="clear" w:color="auto" w:fill="FFFFFF" w:themeFill="background1"/>
          </w:tcPr>
          <w:p w14:paraId="1287FD2E" w14:textId="77777777" w:rsidR="00571204" w:rsidRDefault="00571204" w:rsidP="00340610">
            <w:pPr>
              <w:jc w:val="center"/>
            </w:pPr>
          </w:p>
        </w:tc>
      </w:tr>
      <w:tr w:rsidR="00340610" w14:paraId="299A7D11" w14:textId="77777777" w:rsidTr="0C416F76">
        <w:tc>
          <w:tcPr>
            <w:tcW w:w="6585" w:type="dxa"/>
            <w:shd w:val="clear" w:color="auto" w:fill="D9D9D9" w:themeFill="background1" w:themeFillShade="D9"/>
          </w:tcPr>
          <w:p w14:paraId="722B00AE" w14:textId="77777777" w:rsidR="00340610" w:rsidRDefault="00340610" w:rsidP="00340610">
            <w:pPr>
              <w:rPr>
                <w:b/>
                <w:bCs w:val="0"/>
              </w:rPr>
            </w:pPr>
          </w:p>
          <w:p w14:paraId="1B35B51A" w14:textId="0AE587DC" w:rsidR="00340610" w:rsidRDefault="00340610" w:rsidP="00340610">
            <w:r>
              <w:rPr>
                <w:b/>
                <w:bCs w:val="0"/>
              </w:rPr>
              <w:t>Skills &amp; Abilities</w:t>
            </w:r>
          </w:p>
        </w:tc>
        <w:tc>
          <w:tcPr>
            <w:tcW w:w="1517" w:type="dxa"/>
            <w:shd w:val="clear" w:color="auto" w:fill="D9D9D9" w:themeFill="background1" w:themeFillShade="D9"/>
          </w:tcPr>
          <w:p w14:paraId="42C6D796" w14:textId="77777777" w:rsidR="00340610" w:rsidRDefault="00340610" w:rsidP="00340610">
            <w:pPr>
              <w:rPr>
                <w:b/>
                <w:bCs w:val="0"/>
              </w:rPr>
            </w:pPr>
          </w:p>
          <w:p w14:paraId="647895A8" w14:textId="77777777" w:rsidR="00340610" w:rsidRDefault="00340610" w:rsidP="00340610">
            <w:r w:rsidRPr="00A134C2">
              <w:rPr>
                <w:b/>
                <w:bCs w:val="0"/>
              </w:rPr>
              <w:t>Essential</w:t>
            </w:r>
          </w:p>
        </w:tc>
        <w:tc>
          <w:tcPr>
            <w:tcW w:w="1418" w:type="dxa"/>
            <w:shd w:val="clear" w:color="auto" w:fill="D9D9D9" w:themeFill="background1" w:themeFillShade="D9"/>
          </w:tcPr>
          <w:p w14:paraId="6E1831B3" w14:textId="77777777" w:rsidR="00340610" w:rsidRDefault="00340610" w:rsidP="00340610">
            <w:pPr>
              <w:rPr>
                <w:b/>
                <w:bCs w:val="0"/>
              </w:rPr>
            </w:pPr>
          </w:p>
          <w:p w14:paraId="210D6596" w14:textId="77777777" w:rsidR="00340610" w:rsidRDefault="00340610" w:rsidP="00340610">
            <w:r w:rsidRPr="00A134C2">
              <w:rPr>
                <w:b/>
                <w:bCs w:val="0"/>
              </w:rPr>
              <w:t>Desirable</w:t>
            </w:r>
          </w:p>
        </w:tc>
      </w:tr>
      <w:tr w:rsidR="0028160E" w14:paraId="0861E400" w14:textId="77777777" w:rsidTr="0C416F76">
        <w:tc>
          <w:tcPr>
            <w:tcW w:w="6585" w:type="dxa"/>
          </w:tcPr>
          <w:p w14:paraId="29C464AF" w14:textId="37CAA92E" w:rsidR="0028160E" w:rsidRPr="002F7415" w:rsidRDefault="0028160E" w:rsidP="0028160E">
            <w:pPr>
              <w:spacing w:line="276" w:lineRule="auto"/>
              <w:rPr>
                <w:bCs w:val="0"/>
                <w:lang w:eastAsia="en-GB"/>
              </w:rPr>
            </w:pPr>
            <w:r>
              <w:t>Ability to contribute ideas for marketing campaigns beyond digital communications.</w:t>
            </w:r>
          </w:p>
        </w:tc>
        <w:tc>
          <w:tcPr>
            <w:tcW w:w="1517" w:type="dxa"/>
            <w:shd w:val="clear" w:color="auto" w:fill="FFFFFF" w:themeFill="background1"/>
          </w:tcPr>
          <w:p w14:paraId="7D55C163" w14:textId="08DD7676" w:rsidR="0028160E" w:rsidRDefault="0028160E" w:rsidP="0028160E">
            <w:pPr>
              <w:jc w:val="center"/>
            </w:pPr>
            <w:r w:rsidRPr="00975F6A">
              <w:rPr>
                <w:b/>
                <w:bCs w:val="0"/>
              </w:rPr>
              <w:sym w:font="Wingdings" w:char="F0FC"/>
            </w:r>
          </w:p>
        </w:tc>
        <w:tc>
          <w:tcPr>
            <w:tcW w:w="1418" w:type="dxa"/>
            <w:shd w:val="clear" w:color="auto" w:fill="FFFFFF" w:themeFill="background1"/>
          </w:tcPr>
          <w:p w14:paraId="2DE403A5" w14:textId="77777777" w:rsidR="0028160E" w:rsidRDefault="0028160E" w:rsidP="0028160E">
            <w:pPr>
              <w:jc w:val="center"/>
            </w:pPr>
          </w:p>
        </w:tc>
      </w:tr>
      <w:tr w:rsidR="0028160E" w14:paraId="42BC96E3" w14:textId="77777777" w:rsidTr="0C416F76">
        <w:tc>
          <w:tcPr>
            <w:tcW w:w="6585" w:type="dxa"/>
          </w:tcPr>
          <w:p w14:paraId="2A4E1FA5" w14:textId="6FAC1532" w:rsidR="0028160E" w:rsidRPr="002F7415" w:rsidRDefault="0028160E" w:rsidP="0028160E">
            <w:pPr>
              <w:spacing w:line="276" w:lineRule="auto"/>
              <w:rPr>
                <w:bCs w:val="0"/>
                <w:lang w:eastAsia="en-GB"/>
              </w:rPr>
            </w:pPr>
            <w:r>
              <w:t>Willingness to support College events, including occasional evening or weekend work when required.</w:t>
            </w:r>
          </w:p>
        </w:tc>
        <w:tc>
          <w:tcPr>
            <w:tcW w:w="1517" w:type="dxa"/>
            <w:shd w:val="clear" w:color="auto" w:fill="FFFFFF" w:themeFill="background1"/>
          </w:tcPr>
          <w:p w14:paraId="46504E93" w14:textId="331645AA" w:rsidR="0028160E" w:rsidRDefault="0028160E" w:rsidP="0028160E">
            <w:pPr>
              <w:jc w:val="center"/>
            </w:pPr>
            <w:r w:rsidRPr="00975F6A">
              <w:rPr>
                <w:b/>
                <w:bCs w:val="0"/>
              </w:rPr>
              <w:sym w:font="Wingdings" w:char="F0FC"/>
            </w:r>
          </w:p>
        </w:tc>
        <w:tc>
          <w:tcPr>
            <w:tcW w:w="1418" w:type="dxa"/>
            <w:shd w:val="clear" w:color="auto" w:fill="FFFFFF" w:themeFill="background1"/>
          </w:tcPr>
          <w:p w14:paraId="62431CDC" w14:textId="77777777" w:rsidR="0028160E" w:rsidRDefault="0028160E" w:rsidP="0028160E">
            <w:pPr>
              <w:jc w:val="center"/>
            </w:pPr>
          </w:p>
        </w:tc>
      </w:tr>
      <w:tr w:rsidR="0028160E" w14:paraId="310707E1" w14:textId="77777777" w:rsidTr="0C416F76">
        <w:tc>
          <w:tcPr>
            <w:tcW w:w="6585" w:type="dxa"/>
          </w:tcPr>
          <w:p w14:paraId="7008C605" w14:textId="45DDB742" w:rsidR="0028160E" w:rsidRPr="002F7415" w:rsidRDefault="0028160E" w:rsidP="0028160E">
            <w:pPr>
              <w:spacing w:line="276" w:lineRule="auto"/>
              <w:rPr>
                <w:bCs w:val="0"/>
                <w:lang w:eastAsia="en-GB"/>
              </w:rPr>
            </w:pPr>
            <w:r>
              <w:t>Ability to drive and have own transport.</w:t>
            </w:r>
          </w:p>
        </w:tc>
        <w:tc>
          <w:tcPr>
            <w:tcW w:w="1517" w:type="dxa"/>
            <w:shd w:val="clear" w:color="auto" w:fill="FFFFFF" w:themeFill="background1"/>
          </w:tcPr>
          <w:p w14:paraId="1BA19AB1" w14:textId="787B5875" w:rsidR="0028160E" w:rsidRDefault="0028160E" w:rsidP="0028160E">
            <w:pPr>
              <w:jc w:val="center"/>
            </w:pPr>
            <w:r w:rsidRPr="00975F6A">
              <w:rPr>
                <w:b/>
                <w:bCs w:val="0"/>
              </w:rPr>
              <w:sym w:font="Wingdings" w:char="F0FC"/>
            </w:r>
          </w:p>
        </w:tc>
        <w:tc>
          <w:tcPr>
            <w:tcW w:w="1418" w:type="dxa"/>
            <w:shd w:val="clear" w:color="auto" w:fill="FFFFFF" w:themeFill="background1"/>
          </w:tcPr>
          <w:p w14:paraId="21B828EE" w14:textId="77777777" w:rsidR="0028160E" w:rsidRDefault="0028160E" w:rsidP="0028160E">
            <w:pPr>
              <w:jc w:val="center"/>
            </w:pPr>
          </w:p>
        </w:tc>
      </w:tr>
      <w:tr w:rsidR="0028160E" w14:paraId="4F8ADE1D" w14:textId="77777777" w:rsidTr="0C416F76">
        <w:tc>
          <w:tcPr>
            <w:tcW w:w="6585" w:type="dxa"/>
          </w:tcPr>
          <w:p w14:paraId="3BE7D53D" w14:textId="49D0B3D0" w:rsidR="0028160E" w:rsidRPr="002F7415" w:rsidRDefault="0028160E" w:rsidP="0028160E">
            <w:pPr>
              <w:spacing w:line="276" w:lineRule="auto"/>
              <w:rPr>
                <w:bCs w:val="0"/>
                <w:lang w:eastAsia="en-GB"/>
              </w:rPr>
            </w:pPr>
            <w:r>
              <w:t>Strong written and verbal communication skills, with the ability to adapt tone and messaging for different platforms and audiences.</w:t>
            </w:r>
          </w:p>
        </w:tc>
        <w:tc>
          <w:tcPr>
            <w:tcW w:w="1517" w:type="dxa"/>
            <w:shd w:val="clear" w:color="auto" w:fill="FFFFFF" w:themeFill="background1"/>
          </w:tcPr>
          <w:p w14:paraId="47EC4D04" w14:textId="2EFD6835" w:rsidR="0028160E" w:rsidRPr="00B92006" w:rsidRDefault="0028160E" w:rsidP="0028160E">
            <w:pPr>
              <w:jc w:val="center"/>
              <w:rPr>
                <w:b/>
              </w:rPr>
            </w:pPr>
            <w:r w:rsidRPr="00975F6A">
              <w:rPr>
                <w:b/>
                <w:bCs w:val="0"/>
              </w:rPr>
              <w:sym w:font="Wingdings" w:char="F0FC"/>
            </w:r>
          </w:p>
        </w:tc>
        <w:tc>
          <w:tcPr>
            <w:tcW w:w="1418" w:type="dxa"/>
            <w:shd w:val="clear" w:color="auto" w:fill="FFFFFF" w:themeFill="background1"/>
          </w:tcPr>
          <w:p w14:paraId="4F5373B6" w14:textId="77777777" w:rsidR="0028160E" w:rsidRDefault="0028160E" w:rsidP="0028160E">
            <w:pPr>
              <w:jc w:val="center"/>
            </w:pPr>
          </w:p>
        </w:tc>
      </w:tr>
      <w:tr w:rsidR="0028160E" w14:paraId="11901B9B" w14:textId="77777777" w:rsidTr="0C416F76">
        <w:tc>
          <w:tcPr>
            <w:tcW w:w="6585" w:type="dxa"/>
          </w:tcPr>
          <w:p w14:paraId="09ECAE3A" w14:textId="5F8E6C91" w:rsidR="0028160E" w:rsidRPr="0028160E" w:rsidRDefault="0028160E" w:rsidP="0028160E">
            <w:pPr>
              <w:spacing w:line="276" w:lineRule="auto"/>
              <w:rPr>
                <w:bCs w:val="0"/>
                <w:lang w:eastAsia="en-GB"/>
              </w:rPr>
            </w:pPr>
            <w:r>
              <w:t>Ability to manage multiple digital platforms and campaigns simultaneously while prioritising tasks to meet deadlines.</w:t>
            </w:r>
          </w:p>
        </w:tc>
        <w:tc>
          <w:tcPr>
            <w:tcW w:w="1517" w:type="dxa"/>
            <w:shd w:val="clear" w:color="auto" w:fill="FFFFFF" w:themeFill="background1"/>
          </w:tcPr>
          <w:p w14:paraId="57E48DA8" w14:textId="4A937BB7" w:rsidR="0028160E" w:rsidRPr="00B92006" w:rsidRDefault="0028160E" w:rsidP="0028160E">
            <w:pPr>
              <w:jc w:val="center"/>
              <w:rPr>
                <w:b/>
              </w:rPr>
            </w:pPr>
            <w:r w:rsidRPr="00975F6A">
              <w:rPr>
                <w:b/>
                <w:bCs w:val="0"/>
              </w:rPr>
              <w:sym w:font="Wingdings" w:char="F0FC"/>
            </w:r>
          </w:p>
        </w:tc>
        <w:tc>
          <w:tcPr>
            <w:tcW w:w="1418" w:type="dxa"/>
            <w:shd w:val="clear" w:color="auto" w:fill="FFFFFF" w:themeFill="background1"/>
          </w:tcPr>
          <w:p w14:paraId="761B54C6" w14:textId="77777777" w:rsidR="0028160E" w:rsidRDefault="0028160E" w:rsidP="0028160E">
            <w:pPr>
              <w:jc w:val="center"/>
            </w:pPr>
          </w:p>
        </w:tc>
      </w:tr>
      <w:tr w:rsidR="0028160E" w14:paraId="2ACF158E" w14:textId="77777777" w:rsidTr="0C416F76">
        <w:tc>
          <w:tcPr>
            <w:tcW w:w="6585" w:type="dxa"/>
          </w:tcPr>
          <w:p w14:paraId="607FBD88" w14:textId="4541E02A" w:rsidR="0028160E" w:rsidRPr="0028160E" w:rsidRDefault="0028160E" w:rsidP="0028160E">
            <w:pPr>
              <w:spacing w:line="276" w:lineRule="auto"/>
              <w:rPr>
                <w:bCs w:val="0"/>
                <w:lang w:eastAsia="en-GB"/>
              </w:rPr>
            </w:pPr>
            <w:r>
              <w:t>Ability to contribute ideas for marketing campaigns beyond digital communications.</w:t>
            </w:r>
          </w:p>
        </w:tc>
        <w:tc>
          <w:tcPr>
            <w:tcW w:w="1517" w:type="dxa"/>
            <w:shd w:val="clear" w:color="auto" w:fill="FFFFFF" w:themeFill="background1"/>
          </w:tcPr>
          <w:p w14:paraId="1F96FB67" w14:textId="16FDF9BE" w:rsidR="0028160E" w:rsidRPr="00B92006" w:rsidRDefault="0028160E" w:rsidP="0028160E">
            <w:pPr>
              <w:jc w:val="center"/>
              <w:rPr>
                <w:b/>
              </w:rPr>
            </w:pPr>
            <w:r w:rsidRPr="00975F6A">
              <w:rPr>
                <w:b/>
                <w:bCs w:val="0"/>
              </w:rPr>
              <w:sym w:font="Wingdings" w:char="F0FC"/>
            </w:r>
          </w:p>
        </w:tc>
        <w:tc>
          <w:tcPr>
            <w:tcW w:w="1418" w:type="dxa"/>
            <w:shd w:val="clear" w:color="auto" w:fill="FFFFFF" w:themeFill="background1"/>
          </w:tcPr>
          <w:p w14:paraId="7E374E98" w14:textId="77777777" w:rsidR="0028160E" w:rsidRDefault="0028160E" w:rsidP="0028160E">
            <w:pPr>
              <w:jc w:val="center"/>
            </w:pPr>
          </w:p>
        </w:tc>
      </w:tr>
      <w:tr w:rsidR="00571204" w14:paraId="01B07E6D" w14:textId="77777777" w:rsidTr="0C416F76">
        <w:tc>
          <w:tcPr>
            <w:tcW w:w="6585" w:type="dxa"/>
          </w:tcPr>
          <w:p w14:paraId="5F6DBF8D" w14:textId="77777777" w:rsidR="00571204" w:rsidRPr="006F4454" w:rsidRDefault="00571204" w:rsidP="0C416F76">
            <w:pPr>
              <w:rPr>
                <w:sz w:val="24"/>
                <w:szCs w:val="24"/>
              </w:rPr>
            </w:pPr>
          </w:p>
        </w:tc>
        <w:tc>
          <w:tcPr>
            <w:tcW w:w="1517" w:type="dxa"/>
            <w:shd w:val="clear" w:color="auto" w:fill="FFFFFF" w:themeFill="background1"/>
          </w:tcPr>
          <w:p w14:paraId="105A5D64" w14:textId="77777777" w:rsidR="00571204" w:rsidRPr="00B92006" w:rsidRDefault="00571204" w:rsidP="000824A8">
            <w:pPr>
              <w:jc w:val="center"/>
              <w:rPr>
                <w:b/>
              </w:rPr>
            </w:pPr>
          </w:p>
        </w:tc>
        <w:tc>
          <w:tcPr>
            <w:tcW w:w="1418" w:type="dxa"/>
            <w:shd w:val="clear" w:color="auto" w:fill="FFFFFF" w:themeFill="background1"/>
          </w:tcPr>
          <w:p w14:paraId="75BD7EA5" w14:textId="77777777" w:rsidR="00571204" w:rsidRDefault="00571204" w:rsidP="000824A8">
            <w:pPr>
              <w:jc w:val="center"/>
            </w:pPr>
          </w:p>
        </w:tc>
      </w:tr>
      <w:tr w:rsidR="000824A8" w14:paraId="391D6E66" w14:textId="77777777" w:rsidTr="0C416F76">
        <w:tc>
          <w:tcPr>
            <w:tcW w:w="6585" w:type="dxa"/>
            <w:shd w:val="clear" w:color="auto" w:fill="BFBFBF" w:themeFill="background1" w:themeFillShade="BF"/>
          </w:tcPr>
          <w:p w14:paraId="521F21F0" w14:textId="4FBA4597" w:rsidR="0C416F76" w:rsidRDefault="0C416F76" w:rsidP="0C416F76">
            <w:pPr>
              <w:spacing w:line="259" w:lineRule="auto"/>
              <w:rPr>
                <w:b/>
              </w:rPr>
            </w:pPr>
          </w:p>
          <w:p w14:paraId="01545935" w14:textId="38BAE81F" w:rsidR="788114F9" w:rsidRDefault="788114F9" w:rsidP="0C416F76">
            <w:pPr>
              <w:spacing w:line="259" w:lineRule="auto"/>
            </w:pPr>
            <w:r w:rsidRPr="0C416F76">
              <w:rPr>
                <w:b/>
              </w:rPr>
              <w:t>Personal Qualities</w:t>
            </w:r>
          </w:p>
        </w:tc>
        <w:tc>
          <w:tcPr>
            <w:tcW w:w="1517" w:type="dxa"/>
            <w:shd w:val="clear" w:color="auto" w:fill="BFBFBF" w:themeFill="background1" w:themeFillShade="BF"/>
          </w:tcPr>
          <w:p w14:paraId="240448F2" w14:textId="77777777" w:rsidR="0C416F76" w:rsidRDefault="0C416F76" w:rsidP="0C416F76">
            <w:pPr>
              <w:rPr>
                <w:b/>
              </w:rPr>
            </w:pPr>
          </w:p>
          <w:p w14:paraId="7DB169BF" w14:textId="77777777" w:rsidR="0C416F76" w:rsidRDefault="0C416F76">
            <w:r w:rsidRPr="0C416F76">
              <w:rPr>
                <w:b/>
              </w:rPr>
              <w:t>Essential</w:t>
            </w:r>
          </w:p>
        </w:tc>
        <w:tc>
          <w:tcPr>
            <w:tcW w:w="1418" w:type="dxa"/>
            <w:shd w:val="clear" w:color="auto" w:fill="BFBFBF" w:themeFill="background1" w:themeFillShade="BF"/>
          </w:tcPr>
          <w:p w14:paraId="6A81BEAE" w14:textId="77777777" w:rsidR="0C416F76" w:rsidRDefault="0C416F76" w:rsidP="0C416F76">
            <w:pPr>
              <w:rPr>
                <w:b/>
              </w:rPr>
            </w:pPr>
          </w:p>
          <w:p w14:paraId="3EDCF2B0" w14:textId="77777777" w:rsidR="0C416F76" w:rsidRDefault="0C416F76">
            <w:r w:rsidRPr="0C416F76">
              <w:rPr>
                <w:b/>
              </w:rPr>
              <w:t>Desirable</w:t>
            </w:r>
          </w:p>
        </w:tc>
      </w:tr>
      <w:tr w:rsidR="0028160E" w14:paraId="244BCF8F" w14:textId="77777777" w:rsidTr="0C416F76">
        <w:trPr>
          <w:trHeight w:val="300"/>
        </w:trPr>
        <w:tc>
          <w:tcPr>
            <w:tcW w:w="6585" w:type="dxa"/>
          </w:tcPr>
          <w:p w14:paraId="5D1E48C7" w14:textId="3C1DA9FD" w:rsidR="0028160E" w:rsidRPr="002F7415" w:rsidRDefault="0028160E" w:rsidP="0028160E">
            <w:pPr>
              <w:spacing w:line="276" w:lineRule="auto"/>
              <w:rPr>
                <w:bCs w:val="0"/>
                <w:lang w:eastAsia="en-GB"/>
              </w:rPr>
            </w:pPr>
            <w:r>
              <w:t>Keen attention to detail to ensure accuracy and quality across all digital communications.</w:t>
            </w:r>
          </w:p>
        </w:tc>
        <w:tc>
          <w:tcPr>
            <w:tcW w:w="1517" w:type="dxa"/>
            <w:shd w:val="clear" w:color="auto" w:fill="FFFFFF" w:themeFill="background1"/>
          </w:tcPr>
          <w:p w14:paraId="1789CAE5" w14:textId="73FCD5FA" w:rsidR="0028160E" w:rsidRDefault="0028160E" w:rsidP="0028160E">
            <w:pPr>
              <w:jc w:val="center"/>
              <w:rPr>
                <w:b/>
              </w:rPr>
            </w:pPr>
            <w:r w:rsidRPr="00F61DAE">
              <w:rPr>
                <w:b/>
                <w:bCs w:val="0"/>
              </w:rPr>
              <w:sym w:font="Wingdings" w:char="F0FC"/>
            </w:r>
          </w:p>
        </w:tc>
        <w:tc>
          <w:tcPr>
            <w:tcW w:w="1418" w:type="dxa"/>
            <w:shd w:val="clear" w:color="auto" w:fill="FFFFFF" w:themeFill="background1"/>
          </w:tcPr>
          <w:p w14:paraId="34F16B24" w14:textId="43C08F61" w:rsidR="0028160E" w:rsidRDefault="0028160E" w:rsidP="0028160E">
            <w:pPr>
              <w:rPr>
                <w:b/>
              </w:rPr>
            </w:pPr>
          </w:p>
        </w:tc>
      </w:tr>
      <w:tr w:rsidR="0028160E" w14:paraId="750DF5CD" w14:textId="77777777" w:rsidTr="0C416F76">
        <w:trPr>
          <w:trHeight w:val="300"/>
        </w:trPr>
        <w:tc>
          <w:tcPr>
            <w:tcW w:w="6585" w:type="dxa"/>
          </w:tcPr>
          <w:p w14:paraId="3F409D8D" w14:textId="2C2CE7D9" w:rsidR="0028160E" w:rsidRPr="0028160E" w:rsidRDefault="0028160E" w:rsidP="0028160E">
            <w:pPr>
              <w:spacing w:line="276" w:lineRule="auto"/>
              <w:rPr>
                <w:bCs w:val="0"/>
                <w:lang w:eastAsia="en-GB"/>
              </w:rPr>
            </w:pPr>
            <w:r>
              <w:t>Flexibility to adapt content to suit different digital trends and changing audience behaviours.</w:t>
            </w:r>
          </w:p>
        </w:tc>
        <w:tc>
          <w:tcPr>
            <w:tcW w:w="1517" w:type="dxa"/>
            <w:shd w:val="clear" w:color="auto" w:fill="FFFFFF" w:themeFill="background1"/>
          </w:tcPr>
          <w:p w14:paraId="26FCEBBF" w14:textId="45A9D4E0" w:rsidR="0028160E" w:rsidRDefault="0028160E" w:rsidP="0028160E">
            <w:pPr>
              <w:jc w:val="center"/>
              <w:rPr>
                <w:b/>
              </w:rPr>
            </w:pPr>
            <w:r w:rsidRPr="00F61DAE">
              <w:rPr>
                <w:b/>
                <w:bCs w:val="0"/>
              </w:rPr>
              <w:sym w:font="Wingdings" w:char="F0FC"/>
            </w:r>
          </w:p>
        </w:tc>
        <w:tc>
          <w:tcPr>
            <w:tcW w:w="1418" w:type="dxa"/>
            <w:shd w:val="clear" w:color="auto" w:fill="FFFFFF" w:themeFill="background1"/>
          </w:tcPr>
          <w:p w14:paraId="7F398EB9" w14:textId="21AEC5E2" w:rsidR="0028160E" w:rsidRDefault="0028160E" w:rsidP="0028160E">
            <w:pPr>
              <w:rPr>
                <w:b/>
              </w:rPr>
            </w:pPr>
          </w:p>
        </w:tc>
      </w:tr>
      <w:tr w:rsidR="0028160E" w14:paraId="4AD547C7" w14:textId="77777777" w:rsidTr="0C416F76">
        <w:trPr>
          <w:trHeight w:val="300"/>
        </w:trPr>
        <w:tc>
          <w:tcPr>
            <w:tcW w:w="6585" w:type="dxa"/>
          </w:tcPr>
          <w:p w14:paraId="1D979ABB" w14:textId="19EF63D6" w:rsidR="0028160E" w:rsidRPr="0028160E" w:rsidRDefault="0028160E" w:rsidP="0028160E">
            <w:pPr>
              <w:spacing w:line="276" w:lineRule="auto"/>
              <w:rPr>
                <w:bCs w:val="0"/>
                <w:lang w:eastAsia="en-GB"/>
              </w:rPr>
            </w:pPr>
            <w:r>
              <w:t>Ability to drive and have own transport</w:t>
            </w:r>
            <w:r>
              <w:t>.</w:t>
            </w:r>
          </w:p>
        </w:tc>
        <w:tc>
          <w:tcPr>
            <w:tcW w:w="1517" w:type="dxa"/>
            <w:shd w:val="clear" w:color="auto" w:fill="FFFFFF" w:themeFill="background1"/>
          </w:tcPr>
          <w:p w14:paraId="650874D7" w14:textId="1F58755C" w:rsidR="0028160E" w:rsidRDefault="0028160E" w:rsidP="0028160E">
            <w:pPr>
              <w:jc w:val="center"/>
              <w:rPr>
                <w:b/>
              </w:rPr>
            </w:pPr>
            <w:r w:rsidRPr="00F61DAE">
              <w:rPr>
                <w:b/>
                <w:bCs w:val="0"/>
              </w:rPr>
              <w:sym w:font="Wingdings" w:char="F0FC"/>
            </w:r>
          </w:p>
        </w:tc>
        <w:tc>
          <w:tcPr>
            <w:tcW w:w="1418" w:type="dxa"/>
            <w:shd w:val="clear" w:color="auto" w:fill="FFFFFF" w:themeFill="background1"/>
          </w:tcPr>
          <w:p w14:paraId="5FF69F18" w14:textId="10A5A73C" w:rsidR="0028160E" w:rsidRDefault="0028160E" w:rsidP="0028160E">
            <w:pPr>
              <w:rPr>
                <w:b/>
              </w:rPr>
            </w:pPr>
          </w:p>
        </w:tc>
      </w:tr>
      <w:tr w:rsidR="00571204" w14:paraId="2F938FBB" w14:textId="77777777" w:rsidTr="0C416F76">
        <w:trPr>
          <w:trHeight w:val="300"/>
        </w:trPr>
        <w:tc>
          <w:tcPr>
            <w:tcW w:w="6585" w:type="dxa"/>
          </w:tcPr>
          <w:p w14:paraId="7F1DCE95" w14:textId="77777777" w:rsidR="00571204" w:rsidRDefault="00571204" w:rsidP="0C416F76">
            <w:pPr>
              <w:rPr>
                <w:b/>
              </w:rPr>
            </w:pPr>
          </w:p>
        </w:tc>
        <w:tc>
          <w:tcPr>
            <w:tcW w:w="1517" w:type="dxa"/>
            <w:shd w:val="clear" w:color="auto" w:fill="FFFFFF" w:themeFill="background1"/>
          </w:tcPr>
          <w:p w14:paraId="358B26BC" w14:textId="77777777" w:rsidR="00571204" w:rsidRDefault="00571204" w:rsidP="0C416F76">
            <w:pPr>
              <w:rPr>
                <w:b/>
              </w:rPr>
            </w:pPr>
          </w:p>
        </w:tc>
        <w:tc>
          <w:tcPr>
            <w:tcW w:w="1418" w:type="dxa"/>
            <w:shd w:val="clear" w:color="auto" w:fill="FFFFFF" w:themeFill="background1"/>
          </w:tcPr>
          <w:p w14:paraId="3659D6D6" w14:textId="77777777" w:rsidR="00571204" w:rsidRDefault="00571204" w:rsidP="0C416F76">
            <w:pPr>
              <w:rPr>
                <w:b/>
              </w:rPr>
            </w:pPr>
          </w:p>
        </w:tc>
      </w:tr>
    </w:tbl>
    <w:p w14:paraId="5BE93A62" w14:textId="77777777" w:rsidR="0034156A" w:rsidRDefault="00730737" w:rsidP="00730737">
      <w:pPr>
        <w:rPr>
          <w:szCs w:val="22"/>
        </w:rPr>
      </w:pPr>
      <w:r w:rsidRPr="00C65B2A">
        <w:rPr>
          <w:szCs w:val="22"/>
        </w:rPr>
        <w:tab/>
      </w:r>
    </w:p>
    <w:tbl>
      <w:tblPr>
        <w:tblStyle w:val="TableGrid"/>
        <w:tblW w:w="9493" w:type="dxa"/>
        <w:tblInd w:w="137" w:type="dxa"/>
        <w:tblLayout w:type="fixed"/>
        <w:tblLook w:val="06A0" w:firstRow="1" w:lastRow="0" w:firstColumn="1" w:lastColumn="0" w:noHBand="1" w:noVBand="1"/>
      </w:tblPr>
      <w:tblGrid>
        <w:gridCol w:w="2158"/>
        <w:gridCol w:w="7335"/>
      </w:tblGrid>
      <w:tr w:rsidR="2E4C1BAD" w14:paraId="431665A7" w14:textId="77777777" w:rsidTr="00571204">
        <w:tc>
          <w:tcPr>
            <w:tcW w:w="2158" w:type="dxa"/>
          </w:tcPr>
          <w:p w14:paraId="457049E8" w14:textId="4E6D7BB4" w:rsidR="2E4C1BAD" w:rsidRDefault="2E4C1BAD" w:rsidP="2E4C1BAD">
            <w:r>
              <w:t>Signed</w:t>
            </w:r>
          </w:p>
          <w:p w14:paraId="49357C11" w14:textId="52D3C35C" w:rsidR="2E4C1BAD" w:rsidRDefault="2E4C1BAD" w:rsidP="2E4C1BAD"/>
        </w:tc>
        <w:tc>
          <w:tcPr>
            <w:tcW w:w="7335" w:type="dxa"/>
          </w:tcPr>
          <w:p w14:paraId="589F54A0" w14:textId="57FCEE33" w:rsidR="2E4C1BAD" w:rsidRDefault="2E4C1BAD" w:rsidP="2E4C1BAD"/>
        </w:tc>
      </w:tr>
      <w:tr w:rsidR="2E4C1BAD" w14:paraId="27466516" w14:textId="77777777" w:rsidTr="00571204">
        <w:tc>
          <w:tcPr>
            <w:tcW w:w="2158" w:type="dxa"/>
          </w:tcPr>
          <w:p w14:paraId="27F9B69F" w14:textId="58CF0622" w:rsidR="2E4C1BAD" w:rsidRDefault="2E4C1BAD" w:rsidP="2E4C1BAD">
            <w:r>
              <w:t>Name</w:t>
            </w:r>
          </w:p>
          <w:p w14:paraId="50F8F61A" w14:textId="6FDFDD7D" w:rsidR="2E4C1BAD" w:rsidRDefault="2E4C1BAD" w:rsidP="2E4C1BAD"/>
        </w:tc>
        <w:tc>
          <w:tcPr>
            <w:tcW w:w="7335" w:type="dxa"/>
          </w:tcPr>
          <w:p w14:paraId="3EB848C8" w14:textId="57FCEE33" w:rsidR="2E4C1BAD" w:rsidRDefault="2E4C1BAD" w:rsidP="2E4C1BAD"/>
        </w:tc>
      </w:tr>
      <w:tr w:rsidR="2E4C1BAD" w14:paraId="6603F904" w14:textId="77777777" w:rsidTr="00571204">
        <w:tc>
          <w:tcPr>
            <w:tcW w:w="2158" w:type="dxa"/>
          </w:tcPr>
          <w:p w14:paraId="1A165637" w14:textId="02FC7FB5" w:rsidR="2E4C1BAD" w:rsidRDefault="2E4C1BAD" w:rsidP="2E4C1BAD">
            <w:r>
              <w:t>Date</w:t>
            </w:r>
          </w:p>
          <w:p w14:paraId="0788FAD4" w14:textId="426B0F9A" w:rsidR="2E4C1BAD" w:rsidRDefault="2E4C1BAD" w:rsidP="2E4C1BAD"/>
        </w:tc>
        <w:tc>
          <w:tcPr>
            <w:tcW w:w="7335" w:type="dxa"/>
          </w:tcPr>
          <w:p w14:paraId="4EBB40EF" w14:textId="57FCEE33" w:rsidR="2E4C1BAD" w:rsidRDefault="2E4C1BAD" w:rsidP="2E4C1BAD"/>
        </w:tc>
      </w:tr>
    </w:tbl>
    <w:p w14:paraId="6A76A7B9" w14:textId="6E9D48F2" w:rsidR="2E4C1BAD" w:rsidRDefault="2E4C1BAD" w:rsidP="2E4C1BAD"/>
    <w:sectPr w:rsidR="2E4C1BAD" w:rsidSect="003A6515">
      <w:footerReference w:type="default" r:id="rId11"/>
      <w:pgSz w:w="11906" w:h="16838" w:code="9"/>
      <w:pgMar w:top="1134" w:right="1134" w:bottom="36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8E75A8" w14:textId="77777777" w:rsidR="0067715B" w:rsidRDefault="0067715B" w:rsidP="00A714D5">
      <w:r>
        <w:separator/>
      </w:r>
    </w:p>
  </w:endnote>
  <w:endnote w:type="continuationSeparator" w:id="0">
    <w:p w14:paraId="78C09DC7" w14:textId="77777777" w:rsidR="0067715B" w:rsidRDefault="0067715B" w:rsidP="00A714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04CB7" w14:textId="4FCD6C11" w:rsidR="00A714D5" w:rsidRPr="00A714D5" w:rsidRDefault="00571204" w:rsidP="00571204">
    <w:pPr>
      <w:pStyle w:val="Footer"/>
      <w:jc w:val="right"/>
      <w:rPr>
        <w:sz w:val="18"/>
        <w:szCs w:val="18"/>
      </w:rPr>
    </w:pPr>
    <w:r>
      <w:rPr>
        <w:sz w:val="18"/>
        <w:szCs w:val="18"/>
      </w:rPr>
      <w:fldChar w:fldCharType="begin"/>
    </w:r>
    <w:r>
      <w:rPr>
        <w:sz w:val="18"/>
        <w:szCs w:val="18"/>
      </w:rPr>
      <w:instrText xml:space="preserve"> PAGE  \* Arabic  \* MERGEFORMAT </w:instrText>
    </w:r>
    <w:r>
      <w:rPr>
        <w:sz w:val="18"/>
        <w:szCs w:val="18"/>
      </w:rPr>
      <w:fldChar w:fldCharType="separate"/>
    </w:r>
    <w:r>
      <w:rPr>
        <w:noProof/>
        <w:sz w:val="18"/>
        <w:szCs w:val="18"/>
      </w:rPr>
      <w:t>1</w:t>
    </w:r>
    <w:r>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474465" w14:textId="77777777" w:rsidR="0067715B" w:rsidRDefault="0067715B" w:rsidP="00A714D5">
      <w:r>
        <w:separator/>
      </w:r>
    </w:p>
  </w:footnote>
  <w:footnote w:type="continuationSeparator" w:id="0">
    <w:p w14:paraId="4345FBD7" w14:textId="77777777" w:rsidR="0067715B" w:rsidRDefault="0067715B" w:rsidP="00A714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65AC7"/>
    <w:multiLevelType w:val="hybridMultilevel"/>
    <w:tmpl w:val="2574343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9484A74"/>
    <w:multiLevelType w:val="hybridMultilevel"/>
    <w:tmpl w:val="BB262B0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A837AB1"/>
    <w:multiLevelType w:val="multilevel"/>
    <w:tmpl w:val="6108F1D8"/>
    <w:lvl w:ilvl="0">
      <w:start w:val="1"/>
      <w:numFmt w:val="decimal"/>
      <w:lvlText w:val="%1."/>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lowerRoman"/>
      <w:lvlText w:val="%3."/>
      <w:lvlJc w:val="lef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lef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left"/>
      <w:pPr>
        <w:ind w:left="6480" w:hanging="360"/>
      </w:pPr>
      <w:rPr>
        <w:strike w:val="0"/>
        <w:dstrike w:val="0"/>
        <w:u w:val="none"/>
        <w:effect w:val="none"/>
      </w:rPr>
    </w:lvl>
  </w:abstractNum>
  <w:abstractNum w:abstractNumId="3" w15:restartNumberingAfterBreak="0">
    <w:nsid w:val="139F5C12"/>
    <w:multiLevelType w:val="hybridMultilevel"/>
    <w:tmpl w:val="277625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44556ED"/>
    <w:multiLevelType w:val="hybridMultilevel"/>
    <w:tmpl w:val="8EDC088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5BB6D9F"/>
    <w:multiLevelType w:val="hybridMultilevel"/>
    <w:tmpl w:val="0BA63A9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CE6CF2"/>
    <w:multiLevelType w:val="hybridMultilevel"/>
    <w:tmpl w:val="C13E1F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95744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A9F71EA"/>
    <w:multiLevelType w:val="hybridMultilevel"/>
    <w:tmpl w:val="C7CA1EF2"/>
    <w:lvl w:ilvl="0" w:tplc="5EF0B618">
      <w:start w:val="1"/>
      <w:numFmt w:val="bullet"/>
      <w:lvlText w:val=""/>
      <w:lvlJc w:val="left"/>
      <w:pPr>
        <w:ind w:left="8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4E6392"/>
    <w:multiLevelType w:val="hybridMultilevel"/>
    <w:tmpl w:val="E90ADFB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30DA51E3"/>
    <w:multiLevelType w:val="hybridMultilevel"/>
    <w:tmpl w:val="709EF35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3FF00E3"/>
    <w:multiLevelType w:val="hybridMultilevel"/>
    <w:tmpl w:val="449C5F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9FF1BBE"/>
    <w:multiLevelType w:val="hybridMultilevel"/>
    <w:tmpl w:val="209201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CDE5C7E"/>
    <w:multiLevelType w:val="hybridMultilevel"/>
    <w:tmpl w:val="31A4CA7E"/>
    <w:lvl w:ilvl="0" w:tplc="08090001">
      <w:start w:val="1"/>
      <w:numFmt w:val="bullet"/>
      <w:lvlText w:val=""/>
      <w:lvlJc w:val="left"/>
      <w:pPr>
        <w:tabs>
          <w:tab w:val="num" w:pos="727"/>
        </w:tabs>
        <w:ind w:left="727"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89E28DF"/>
    <w:multiLevelType w:val="hybridMultilevel"/>
    <w:tmpl w:val="7BD634DC"/>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962758B"/>
    <w:multiLevelType w:val="hybridMultilevel"/>
    <w:tmpl w:val="46EAF1EC"/>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37B52E8"/>
    <w:multiLevelType w:val="multilevel"/>
    <w:tmpl w:val="9FB43572"/>
    <w:lvl w:ilvl="0">
      <w:start w:val="1"/>
      <w:numFmt w:val="decimal"/>
      <w:lvlText w:val="%1."/>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lowerRoman"/>
      <w:lvlText w:val="%3."/>
      <w:lvlJc w:val="lef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lef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left"/>
      <w:pPr>
        <w:ind w:left="6480" w:hanging="360"/>
      </w:pPr>
      <w:rPr>
        <w:strike w:val="0"/>
        <w:dstrike w:val="0"/>
        <w:u w:val="none"/>
        <w:effect w:val="none"/>
      </w:rPr>
    </w:lvl>
  </w:abstractNum>
  <w:abstractNum w:abstractNumId="17" w15:restartNumberingAfterBreak="0">
    <w:nsid w:val="544A53F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55014511"/>
    <w:multiLevelType w:val="hybridMultilevel"/>
    <w:tmpl w:val="7F0A1FE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5A8E48EF"/>
    <w:multiLevelType w:val="hybridMultilevel"/>
    <w:tmpl w:val="6A943AF6"/>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B150322"/>
    <w:multiLevelType w:val="hybridMultilevel"/>
    <w:tmpl w:val="D83AE82A"/>
    <w:lvl w:ilvl="0" w:tplc="5EF0B618">
      <w:start w:val="1"/>
      <w:numFmt w:val="bullet"/>
      <w:lvlText w:val=""/>
      <w:lvlJc w:val="left"/>
      <w:pPr>
        <w:ind w:left="8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0C702AE"/>
    <w:multiLevelType w:val="hybridMultilevel"/>
    <w:tmpl w:val="11D0C0D6"/>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1971A8F"/>
    <w:multiLevelType w:val="singleLevel"/>
    <w:tmpl w:val="08090001"/>
    <w:lvl w:ilvl="0">
      <w:start w:val="1"/>
      <w:numFmt w:val="bullet"/>
      <w:lvlText w:val=""/>
      <w:lvlJc w:val="left"/>
      <w:pPr>
        <w:tabs>
          <w:tab w:val="num" w:pos="720"/>
        </w:tabs>
        <w:ind w:left="720" w:hanging="360"/>
      </w:pPr>
      <w:rPr>
        <w:rFonts w:ascii="Symbol" w:hAnsi="Symbol" w:hint="default"/>
      </w:rPr>
    </w:lvl>
  </w:abstractNum>
  <w:abstractNum w:abstractNumId="23" w15:restartNumberingAfterBreak="0">
    <w:nsid w:val="62244A7B"/>
    <w:multiLevelType w:val="multilevel"/>
    <w:tmpl w:val="4B44CD26"/>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4" w15:restartNumberingAfterBreak="0">
    <w:nsid w:val="647A7586"/>
    <w:multiLevelType w:val="hybridMultilevel"/>
    <w:tmpl w:val="E6FE37EA"/>
    <w:lvl w:ilvl="0" w:tplc="08090001">
      <w:start w:val="1"/>
      <w:numFmt w:val="bullet"/>
      <w:lvlText w:val=""/>
      <w:lvlJc w:val="left"/>
      <w:pPr>
        <w:ind w:left="802" w:hanging="360"/>
      </w:pPr>
      <w:rPr>
        <w:rFonts w:ascii="Symbol" w:hAnsi="Symbol" w:hint="default"/>
      </w:rPr>
    </w:lvl>
    <w:lvl w:ilvl="1" w:tplc="08090003" w:tentative="1">
      <w:start w:val="1"/>
      <w:numFmt w:val="bullet"/>
      <w:lvlText w:val="o"/>
      <w:lvlJc w:val="left"/>
      <w:pPr>
        <w:ind w:left="1522" w:hanging="360"/>
      </w:pPr>
      <w:rPr>
        <w:rFonts w:ascii="Courier New" w:hAnsi="Courier New" w:cs="Courier New" w:hint="default"/>
      </w:rPr>
    </w:lvl>
    <w:lvl w:ilvl="2" w:tplc="08090005" w:tentative="1">
      <w:start w:val="1"/>
      <w:numFmt w:val="bullet"/>
      <w:lvlText w:val=""/>
      <w:lvlJc w:val="left"/>
      <w:pPr>
        <w:ind w:left="2242" w:hanging="360"/>
      </w:pPr>
      <w:rPr>
        <w:rFonts w:ascii="Wingdings" w:hAnsi="Wingdings" w:hint="default"/>
      </w:rPr>
    </w:lvl>
    <w:lvl w:ilvl="3" w:tplc="08090001" w:tentative="1">
      <w:start w:val="1"/>
      <w:numFmt w:val="bullet"/>
      <w:lvlText w:val=""/>
      <w:lvlJc w:val="left"/>
      <w:pPr>
        <w:ind w:left="2962" w:hanging="360"/>
      </w:pPr>
      <w:rPr>
        <w:rFonts w:ascii="Symbol" w:hAnsi="Symbol" w:hint="default"/>
      </w:rPr>
    </w:lvl>
    <w:lvl w:ilvl="4" w:tplc="08090003" w:tentative="1">
      <w:start w:val="1"/>
      <w:numFmt w:val="bullet"/>
      <w:lvlText w:val="o"/>
      <w:lvlJc w:val="left"/>
      <w:pPr>
        <w:ind w:left="3682" w:hanging="360"/>
      </w:pPr>
      <w:rPr>
        <w:rFonts w:ascii="Courier New" w:hAnsi="Courier New" w:cs="Courier New" w:hint="default"/>
      </w:rPr>
    </w:lvl>
    <w:lvl w:ilvl="5" w:tplc="08090005" w:tentative="1">
      <w:start w:val="1"/>
      <w:numFmt w:val="bullet"/>
      <w:lvlText w:val=""/>
      <w:lvlJc w:val="left"/>
      <w:pPr>
        <w:ind w:left="4402" w:hanging="360"/>
      </w:pPr>
      <w:rPr>
        <w:rFonts w:ascii="Wingdings" w:hAnsi="Wingdings" w:hint="default"/>
      </w:rPr>
    </w:lvl>
    <w:lvl w:ilvl="6" w:tplc="08090001" w:tentative="1">
      <w:start w:val="1"/>
      <w:numFmt w:val="bullet"/>
      <w:lvlText w:val=""/>
      <w:lvlJc w:val="left"/>
      <w:pPr>
        <w:ind w:left="5122" w:hanging="360"/>
      </w:pPr>
      <w:rPr>
        <w:rFonts w:ascii="Symbol" w:hAnsi="Symbol" w:hint="default"/>
      </w:rPr>
    </w:lvl>
    <w:lvl w:ilvl="7" w:tplc="08090003" w:tentative="1">
      <w:start w:val="1"/>
      <w:numFmt w:val="bullet"/>
      <w:lvlText w:val="o"/>
      <w:lvlJc w:val="left"/>
      <w:pPr>
        <w:ind w:left="5842" w:hanging="360"/>
      </w:pPr>
      <w:rPr>
        <w:rFonts w:ascii="Courier New" w:hAnsi="Courier New" w:cs="Courier New" w:hint="default"/>
      </w:rPr>
    </w:lvl>
    <w:lvl w:ilvl="8" w:tplc="08090005" w:tentative="1">
      <w:start w:val="1"/>
      <w:numFmt w:val="bullet"/>
      <w:lvlText w:val=""/>
      <w:lvlJc w:val="left"/>
      <w:pPr>
        <w:ind w:left="6562" w:hanging="360"/>
      </w:pPr>
      <w:rPr>
        <w:rFonts w:ascii="Wingdings" w:hAnsi="Wingdings" w:hint="default"/>
      </w:rPr>
    </w:lvl>
  </w:abstractNum>
  <w:abstractNum w:abstractNumId="25" w15:restartNumberingAfterBreak="0">
    <w:nsid w:val="65B76688"/>
    <w:multiLevelType w:val="hybridMultilevel"/>
    <w:tmpl w:val="93CA20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9023236"/>
    <w:multiLevelType w:val="multilevel"/>
    <w:tmpl w:val="DEDC5E8A"/>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7" w15:restartNumberingAfterBreak="0">
    <w:nsid w:val="6D3F58D0"/>
    <w:multiLevelType w:val="hybridMultilevel"/>
    <w:tmpl w:val="E6D41A72"/>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FA2631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71C61B01"/>
    <w:multiLevelType w:val="hybridMultilevel"/>
    <w:tmpl w:val="683C624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296280D"/>
    <w:multiLevelType w:val="hybridMultilevel"/>
    <w:tmpl w:val="4E323190"/>
    <w:lvl w:ilvl="0" w:tplc="5EF0B618">
      <w:start w:val="1"/>
      <w:numFmt w:val="bullet"/>
      <w:lvlText w:val=""/>
      <w:lvlJc w:val="left"/>
      <w:pPr>
        <w:ind w:left="8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E1B286E"/>
    <w:multiLevelType w:val="hybridMultilevel"/>
    <w:tmpl w:val="9FB45C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E265345"/>
    <w:multiLevelType w:val="hybridMultilevel"/>
    <w:tmpl w:val="6D50FBD4"/>
    <w:lvl w:ilvl="0" w:tplc="08090009">
      <w:start w:val="1"/>
      <w:numFmt w:val="bullet"/>
      <w:lvlText w:val=""/>
      <w:lvlJc w:val="left"/>
      <w:pPr>
        <w:tabs>
          <w:tab w:val="num" w:pos="727"/>
        </w:tabs>
        <w:ind w:left="727"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8"/>
  </w:num>
  <w:num w:numId="3">
    <w:abstractNumId w:val="22"/>
  </w:num>
  <w:num w:numId="4">
    <w:abstractNumId w:val="17"/>
  </w:num>
  <w:num w:numId="5">
    <w:abstractNumId w:val="7"/>
  </w:num>
  <w:num w:numId="6">
    <w:abstractNumId w:val="5"/>
  </w:num>
  <w:num w:numId="7">
    <w:abstractNumId w:val="13"/>
  </w:num>
  <w:num w:numId="8">
    <w:abstractNumId w:val="6"/>
  </w:num>
  <w:num w:numId="9">
    <w:abstractNumId w:val="1"/>
  </w:num>
  <w:num w:numId="10">
    <w:abstractNumId w:val="4"/>
  </w:num>
  <w:num w:numId="11">
    <w:abstractNumId w:val="18"/>
  </w:num>
  <w:num w:numId="12">
    <w:abstractNumId w:val="9"/>
  </w:num>
  <w:num w:numId="13">
    <w:abstractNumId w:val="29"/>
  </w:num>
  <w:num w:numId="14">
    <w:abstractNumId w:val="10"/>
  </w:num>
  <w:num w:numId="15">
    <w:abstractNumId w:val="13"/>
  </w:num>
  <w:num w:numId="16">
    <w:abstractNumId w:val="11"/>
  </w:num>
  <w:num w:numId="17">
    <w:abstractNumId w:val="25"/>
  </w:num>
  <w:num w:numId="18">
    <w:abstractNumId w:val="15"/>
  </w:num>
  <w:num w:numId="19">
    <w:abstractNumId w:val="19"/>
  </w:num>
  <w:num w:numId="20">
    <w:abstractNumId w:val="27"/>
  </w:num>
  <w:num w:numId="21">
    <w:abstractNumId w:val="32"/>
  </w:num>
  <w:num w:numId="22">
    <w:abstractNumId w:val="21"/>
  </w:num>
  <w:num w:numId="23">
    <w:abstractNumId w:val="14"/>
  </w:num>
  <w:num w:numId="24">
    <w:abstractNumId w:val="12"/>
  </w:num>
  <w:num w:numId="25">
    <w:abstractNumId w:val="3"/>
  </w:num>
  <w:num w:numId="26">
    <w:abstractNumId w:val="31"/>
  </w:num>
  <w:num w:numId="27">
    <w:abstractNumId w:val="24"/>
  </w:num>
  <w:num w:numId="28">
    <w:abstractNumId w:val="8"/>
  </w:num>
  <w:num w:numId="29">
    <w:abstractNumId w:val="20"/>
  </w:num>
  <w:num w:numId="30">
    <w:abstractNumId w:val="30"/>
  </w:num>
  <w:num w:numId="31">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3"/>
    <w:lvlOverride w:ilvl="0"/>
    <w:lvlOverride w:ilvl="1"/>
    <w:lvlOverride w:ilvl="2"/>
    <w:lvlOverride w:ilvl="3"/>
    <w:lvlOverride w:ilvl="4"/>
    <w:lvlOverride w:ilvl="5"/>
    <w:lvlOverride w:ilvl="6"/>
    <w:lvlOverride w:ilvl="7"/>
    <w:lvlOverride w:ilvl="8"/>
  </w:num>
  <w:num w:numId="34">
    <w:abstractNumId w:val="26"/>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50DD"/>
    <w:rsid w:val="0002502C"/>
    <w:rsid w:val="000272D4"/>
    <w:rsid w:val="00040267"/>
    <w:rsid w:val="00071021"/>
    <w:rsid w:val="000824A8"/>
    <w:rsid w:val="00084D30"/>
    <w:rsid w:val="00085702"/>
    <w:rsid w:val="000941F1"/>
    <w:rsid w:val="00097993"/>
    <w:rsid w:val="000A3253"/>
    <w:rsid w:val="000B613B"/>
    <w:rsid w:val="000C01C8"/>
    <w:rsid w:val="000F391B"/>
    <w:rsid w:val="001042D1"/>
    <w:rsid w:val="0011059B"/>
    <w:rsid w:val="00131E18"/>
    <w:rsid w:val="00133AA7"/>
    <w:rsid w:val="00143A59"/>
    <w:rsid w:val="0014733D"/>
    <w:rsid w:val="00154F48"/>
    <w:rsid w:val="00160B2E"/>
    <w:rsid w:val="00165223"/>
    <w:rsid w:val="001676C5"/>
    <w:rsid w:val="00181A0E"/>
    <w:rsid w:val="001A11F5"/>
    <w:rsid w:val="001C51F7"/>
    <w:rsid w:val="001D2ECC"/>
    <w:rsid w:val="001D3121"/>
    <w:rsid w:val="00211F71"/>
    <w:rsid w:val="0024372A"/>
    <w:rsid w:val="0025041F"/>
    <w:rsid w:val="00253919"/>
    <w:rsid w:val="00262914"/>
    <w:rsid w:val="00264F54"/>
    <w:rsid w:val="002749AA"/>
    <w:rsid w:val="00276515"/>
    <w:rsid w:val="0028160E"/>
    <w:rsid w:val="002D03B3"/>
    <w:rsid w:val="002D057A"/>
    <w:rsid w:val="002D17D1"/>
    <w:rsid w:val="002F7415"/>
    <w:rsid w:val="00322303"/>
    <w:rsid w:val="00340300"/>
    <w:rsid w:val="00340610"/>
    <w:rsid w:val="0034156A"/>
    <w:rsid w:val="003474FD"/>
    <w:rsid w:val="00352519"/>
    <w:rsid w:val="00354AB0"/>
    <w:rsid w:val="00356637"/>
    <w:rsid w:val="00374CA3"/>
    <w:rsid w:val="003A6515"/>
    <w:rsid w:val="003B4533"/>
    <w:rsid w:val="003C2D64"/>
    <w:rsid w:val="003C3610"/>
    <w:rsid w:val="003C3D98"/>
    <w:rsid w:val="003D221C"/>
    <w:rsid w:val="004140A5"/>
    <w:rsid w:val="0042010B"/>
    <w:rsid w:val="0045760F"/>
    <w:rsid w:val="00471A8E"/>
    <w:rsid w:val="0047391E"/>
    <w:rsid w:val="00477DB9"/>
    <w:rsid w:val="0049198E"/>
    <w:rsid w:val="004A41B5"/>
    <w:rsid w:val="004B270E"/>
    <w:rsid w:val="004C40B6"/>
    <w:rsid w:val="005252F2"/>
    <w:rsid w:val="00554B0A"/>
    <w:rsid w:val="00571204"/>
    <w:rsid w:val="0059425F"/>
    <w:rsid w:val="00597289"/>
    <w:rsid w:val="005B73B0"/>
    <w:rsid w:val="005C381A"/>
    <w:rsid w:val="005C7544"/>
    <w:rsid w:val="005E18C0"/>
    <w:rsid w:val="005F79BC"/>
    <w:rsid w:val="006103D1"/>
    <w:rsid w:val="00615A85"/>
    <w:rsid w:val="006325A4"/>
    <w:rsid w:val="006339F5"/>
    <w:rsid w:val="0066557A"/>
    <w:rsid w:val="0067715B"/>
    <w:rsid w:val="00680066"/>
    <w:rsid w:val="006A303A"/>
    <w:rsid w:val="006B34F8"/>
    <w:rsid w:val="006B691C"/>
    <w:rsid w:val="006C7926"/>
    <w:rsid w:val="006D0A43"/>
    <w:rsid w:val="006E31C4"/>
    <w:rsid w:val="006E3267"/>
    <w:rsid w:val="00710267"/>
    <w:rsid w:val="007104BA"/>
    <w:rsid w:val="00730737"/>
    <w:rsid w:val="00744E59"/>
    <w:rsid w:val="00751780"/>
    <w:rsid w:val="00772C1C"/>
    <w:rsid w:val="00775066"/>
    <w:rsid w:val="007B352B"/>
    <w:rsid w:val="007B48FD"/>
    <w:rsid w:val="007B4DB2"/>
    <w:rsid w:val="007C3E30"/>
    <w:rsid w:val="007E1C67"/>
    <w:rsid w:val="007F6438"/>
    <w:rsid w:val="00807BFD"/>
    <w:rsid w:val="008214B8"/>
    <w:rsid w:val="0082767A"/>
    <w:rsid w:val="00833715"/>
    <w:rsid w:val="0084223B"/>
    <w:rsid w:val="00845FA3"/>
    <w:rsid w:val="00851AE0"/>
    <w:rsid w:val="00852C38"/>
    <w:rsid w:val="0087261C"/>
    <w:rsid w:val="00887975"/>
    <w:rsid w:val="00895F95"/>
    <w:rsid w:val="008A4F0A"/>
    <w:rsid w:val="008C36D7"/>
    <w:rsid w:val="00907703"/>
    <w:rsid w:val="00921F3D"/>
    <w:rsid w:val="00926011"/>
    <w:rsid w:val="00941439"/>
    <w:rsid w:val="00985BF8"/>
    <w:rsid w:val="009903EA"/>
    <w:rsid w:val="009B0222"/>
    <w:rsid w:val="009B41EB"/>
    <w:rsid w:val="009D336E"/>
    <w:rsid w:val="009D4F5F"/>
    <w:rsid w:val="00A1040D"/>
    <w:rsid w:val="00A11721"/>
    <w:rsid w:val="00A134C2"/>
    <w:rsid w:val="00A17308"/>
    <w:rsid w:val="00A31133"/>
    <w:rsid w:val="00A442BE"/>
    <w:rsid w:val="00A50C2B"/>
    <w:rsid w:val="00A50ECC"/>
    <w:rsid w:val="00A53AD8"/>
    <w:rsid w:val="00A61F2B"/>
    <w:rsid w:val="00A7096B"/>
    <w:rsid w:val="00A714D5"/>
    <w:rsid w:val="00A73746"/>
    <w:rsid w:val="00AA66AB"/>
    <w:rsid w:val="00AC2F7C"/>
    <w:rsid w:val="00AC5C1C"/>
    <w:rsid w:val="00AE090A"/>
    <w:rsid w:val="00AE4486"/>
    <w:rsid w:val="00AF1C57"/>
    <w:rsid w:val="00B06074"/>
    <w:rsid w:val="00B106F8"/>
    <w:rsid w:val="00B167D8"/>
    <w:rsid w:val="00B50F81"/>
    <w:rsid w:val="00B66302"/>
    <w:rsid w:val="00B742C4"/>
    <w:rsid w:val="00BA48AB"/>
    <w:rsid w:val="00BB6625"/>
    <w:rsid w:val="00BC0768"/>
    <w:rsid w:val="00BC1852"/>
    <w:rsid w:val="00BF16B1"/>
    <w:rsid w:val="00C0660E"/>
    <w:rsid w:val="00C167AD"/>
    <w:rsid w:val="00C37A21"/>
    <w:rsid w:val="00C46210"/>
    <w:rsid w:val="00C50B73"/>
    <w:rsid w:val="00C903ED"/>
    <w:rsid w:val="00C912B2"/>
    <w:rsid w:val="00C92F08"/>
    <w:rsid w:val="00CB45EA"/>
    <w:rsid w:val="00CC2644"/>
    <w:rsid w:val="00CD1619"/>
    <w:rsid w:val="00D05DDD"/>
    <w:rsid w:val="00D522FE"/>
    <w:rsid w:val="00D65F9D"/>
    <w:rsid w:val="00D6671A"/>
    <w:rsid w:val="00D90DCC"/>
    <w:rsid w:val="00D914C1"/>
    <w:rsid w:val="00DC3574"/>
    <w:rsid w:val="00DC50DD"/>
    <w:rsid w:val="00DC6980"/>
    <w:rsid w:val="00DD1929"/>
    <w:rsid w:val="00DD7867"/>
    <w:rsid w:val="00DF41AE"/>
    <w:rsid w:val="00E34654"/>
    <w:rsid w:val="00E364B7"/>
    <w:rsid w:val="00E41520"/>
    <w:rsid w:val="00E545C8"/>
    <w:rsid w:val="00E706D6"/>
    <w:rsid w:val="00EC306E"/>
    <w:rsid w:val="00ED37AC"/>
    <w:rsid w:val="00ED6AB7"/>
    <w:rsid w:val="00F13BEF"/>
    <w:rsid w:val="00F17620"/>
    <w:rsid w:val="00F22DFE"/>
    <w:rsid w:val="00F31140"/>
    <w:rsid w:val="00F4519E"/>
    <w:rsid w:val="00F77AED"/>
    <w:rsid w:val="00F8109E"/>
    <w:rsid w:val="00F97755"/>
    <w:rsid w:val="00FF7AB6"/>
    <w:rsid w:val="027049A0"/>
    <w:rsid w:val="0293C9CD"/>
    <w:rsid w:val="03589BE2"/>
    <w:rsid w:val="03C03345"/>
    <w:rsid w:val="056DEAB4"/>
    <w:rsid w:val="05BF253D"/>
    <w:rsid w:val="06C4DB47"/>
    <w:rsid w:val="0B3A9FDF"/>
    <w:rsid w:val="0C416F76"/>
    <w:rsid w:val="0CDEBE6F"/>
    <w:rsid w:val="10DAE050"/>
    <w:rsid w:val="133B6CAE"/>
    <w:rsid w:val="139DB08A"/>
    <w:rsid w:val="15310DA8"/>
    <w:rsid w:val="18FD7D4F"/>
    <w:rsid w:val="192CCFC0"/>
    <w:rsid w:val="1B67D63A"/>
    <w:rsid w:val="1D02A408"/>
    <w:rsid w:val="214BAAE3"/>
    <w:rsid w:val="278F208B"/>
    <w:rsid w:val="2D04EA62"/>
    <w:rsid w:val="2E4C1BAD"/>
    <w:rsid w:val="31E21F27"/>
    <w:rsid w:val="34DD88C3"/>
    <w:rsid w:val="3735649B"/>
    <w:rsid w:val="38FDBCD8"/>
    <w:rsid w:val="3A0CF4F2"/>
    <w:rsid w:val="3ABFB570"/>
    <w:rsid w:val="44006471"/>
    <w:rsid w:val="4B18BD2B"/>
    <w:rsid w:val="54685A1A"/>
    <w:rsid w:val="551162EB"/>
    <w:rsid w:val="5578A364"/>
    <w:rsid w:val="55FCD828"/>
    <w:rsid w:val="57FA0730"/>
    <w:rsid w:val="5EA65AA2"/>
    <w:rsid w:val="61024080"/>
    <w:rsid w:val="625230AE"/>
    <w:rsid w:val="63D788D4"/>
    <w:rsid w:val="67A4024C"/>
    <w:rsid w:val="685AFB8D"/>
    <w:rsid w:val="695AF4EB"/>
    <w:rsid w:val="6A64873E"/>
    <w:rsid w:val="6F240331"/>
    <w:rsid w:val="77228F86"/>
    <w:rsid w:val="788114F9"/>
    <w:rsid w:val="7CB1E9B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E1CA49"/>
  <w15:chartTrackingRefBased/>
  <w15:docId w15:val="{9D302964-6B14-4701-A371-A2CF60497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059B"/>
    <w:rPr>
      <w:rFonts w:ascii="Arial" w:hAnsi="Arial" w:cs="Arial"/>
      <w:bCs/>
      <w:sz w:val="22"/>
      <w:lang w:val="en-GB" w:eastAsia="en-US"/>
    </w:rPr>
  </w:style>
  <w:style w:type="paragraph" w:styleId="Heading1">
    <w:name w:val="heading 1"/>
    <w:basedOn w:val="Normal"/>
    <w:next w:val="Normal"/>
    <w:qFormat/>
    <w:rsid w:val="0011059B"/>
    <w:pPr>
      <w:keepNext/>
      <w:overflowPunct w:val="0"/>
      <w:autoSpaceDE w:val="0"/>
      <w:autoSpaceDN w:val="0"/>
      <w:adjustRightInd w:val="0"/>
      <w:textAlignment w:val="baseline"/>
      <w:outlineLvl w:val="0"/>
    </w:pPr>
    <w:rPr>
      <w:rFonts w:ascii="Times New Roman" w:hAnsi="Times New Roman" w:cs="Times New Roman"/>
      <w:b/>
      <w:bCs w:val="0"/>
      <w:sz w:val="24"/>
      <w:lang w:val="en-US"/>
    </w:rPr>
  </w:style>
  <w:style w:type="paragraph" w:styleId="Heading2">
    <w:name w:val="heading 2"/>
    <w:basedOn w:val="Normal"/>
    <w:next w:val="Normal"/>
    <w:qFormat/>
    <w:rsid w:val="00730737"/>
    <w:pPr>
      <w:keepNext/>
      <w:spacing w:before="240" w:after="60"/>
      <w:outlineLvl w:val="1"/>
    </w:pPr>
    <w:rPr>
      <w:b/>
      <w:i/>
      <w:iCs/>
      <w:sz w:val="28"/>
      <w:szCs w:val="28"/>
    </w:rPr>
  </w:style>
  <w:style w:type="paragraph" w:styleId="Heading3">
    <w:name w:val="heading 3"/>
    <w:basedOn w:val="Normal"/>
    <w:next w:val="Normal"/>
    <w:qFormat/>
    <w:rsid w:val="0011059B"/>
    <w:pPr>
      <w:keepNext/>
      <w:overflowPunct w:val="0"/>
      <w:autoSpaceDE w:val="0"/>
      <w:autoSpaceDN w:val="0"/>
      <w:adjustRightInd w:val="0"/>
      <w:jc w:val="both"/>
      <w:textAlignment w:val="baseline"/>
      <w:outlineLvl w:val="2"/>
    </w:pPr>
    <w:rPr>
      <w:rFonts w:ascii="Times New Roman" w:hAnsi="Times New Roman" w:cs="Times New Roman"/>
      <w:bCs w:val="0"/>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105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11059B"/>
    <w:rPr>
      <w:rFonts w:ascii="Tahoma" w:hAnsi="Tahoma" w:cs="Tahoma"/>
      <w:sz w:val="16"/>
      <w:szCs w:val="16"/>
    </w:rPr>
  </w:style>
  <w:style w:type="paragraph" w:styleId="ListParagraph">
    <w:name w:val="List Paragraph"/>
    <w:basedOn w:val="Normal"/>
    <w:uiPriority w:val="34"/>
    <w:qFormat/>
    <w:rsid w:val="008214B8"/>
    <w:pPr>
      <w:ind w:left="720"/>
    </w:pPr>
  </w:style>
  <w:style w:type="paragraph" w:styleId="Header">
    <w:name w:val="header"/>
    <w:basedOn w:val="Normal"/>
    <w:link w:val="HeaderChar"/>
    <w:uiPriority w:val="99"/>
    <w:unhideWhenUsed/>
    <w:rsid w:val="00A714D5"/>
    <w:pPr>
      <w:tabs>
        <w:tab w:val="center" w:pos="4513"/>
        <w:tab w:val="right" w:pos="9026"/>
      </w:tabs>
    </w:pPr>
  </w:style>
  <w:style w:type="character" w:customStyle="1" w:styleId="HeaderChar">
    <w:name w:val="Header Char"/>
    <w:link w:val="Header"/>
    <w:uiPriority w:val="99"/>
    <w:rsid w:val="00A714D5"/>
    <w:rPr>
      <w:rFonts w:ascii="Arial" w:hAnsi="Arial" w:cs="Arial"/>
      <w:bCs/>
      <w:sz w:val="22"/>
      <w:lang w:eastAsia="en-US"/>
    </w:rPr>
  </w:style>
  <w:style w:type="paragraph" w:styleId="Footer">
    <w:name w:val="footer"/>
    <w:basedOn w:val="Normal"/>
    <w:link w:val="FooterChar"/>
    <w:uiPriority w:val="99"/>
    <w:unhideWhenUsed/>
    <w:rsid w:val="00A714D5"/>
    <w:pPr>
      <w:tabs>
        <w:tab w:val="center" w:pos="4513"/>
        <w:tab w:val="right" w:pos="9026"/>
      </w:tabs>
    </w:pPr>
  </w:style>
  <w:style w:type="character" w:customStyle="1" w:styleId="FooterChar">
    <w:name w:val="Footer Char"/>
    <w:link w:val="Footer"/>
    <w:uiPriority w:val="99"/>
    <w:rsid w:val="00A714D5"/>
    <w:rPr>
      <w:rFonts w:ascii="Arial" w:hAnsi="Arial" w:cs="Arial"/>
      <w:bCs/>
      <w:sz w:val="22"/>
      <w:lang w:eastAsia="en-US"/>
    </w:rPr>
  </w:style>
  <w:style w:type="paragraph" w:styleId="NoSpacing">
    <w:name w:val="No Spacing"/>
    <w:uiPriority w:val="1"/>
    <w:qFormat/>
    <w:rsid w:val="00276515"/>
    <w:rPr>
      <w:rFonts w:ascii="Arial" w:hAnsi="Arial" w:cs="Arial"/>
      <w:bCs/>
      <w:sz w:val="22"/>
      <w:lang w:val="en-GB" w:eastAsia="en-US"/>
    </w:rPr>
  </w:style>
  <w:style w:type="paragraph" w:styleId="Title">
    <w:name w:val="Title"/>
    <w:basedOn w:val="Normal"/>
    <w:next w:val="Normal"/>
    <w:link w:val="TitleChar"/>
    <w:uiPriority w:val="10"/>
    <w:qFormat/>
    <w:rsid w:val="00276515"/>
    <w:pPr>
      <w:spacing w:before="240" w:after="60"/>
      <w:jc w:val="center"/>
      <w:outlineLvl w:val="0"/>
    </w:pPr>
    <w:rPr>
      <w:rFonts w:ascii="Calibri Light" w:hAnsi="Calibri Light" w:cs="Times New Roman"/>
      <w:b/>
      <w:kern w:val="28"/>
      <w:sz w:val="32"/>
      <w:szCs w:val="32"/>
    </w:rPr>
  </w:style>
  <w:style w:type="character" w:customStyle="1" w:styleId="TitleChar">
    <w:name w:val="Title Char"/>
    <w:link w:val="Title"/>
    <w:uiPriority w:val="10"/>
    <w:rsid w:val="00276515"/>
    <w:rPr>
      <w:rFonts w:ascii="Calibri Light" w:eastAsia="Times New Roman" w:hAnsi="Calibri Light" w:cs="Times New Roman"/>
      <w:b/>
      <w:bCs/>
      <w:kern w:val="28"/>
      <w:sz w:val="32"/>
      <w:szCs w:val="32"/>
      <w:lang w:eastAsia="en-US"/>
    </w:rPr>
  </w:style>
  <w:style w:type="character" w:customStyle="1" w:styleId="CharacterStyle1">
    <w:name w:val="Character Style 1"/>
    <w:uiPriority w:val="99"/>
    <w:rsid w:val="003B4533"/>
    <w:rPr>
      <w:rFonts w:ascii="Verdana" w:hAnsi="Verdan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237961">
      <w:bodyDiv w:val="1"/>
      <w:marLeft w:val="0"/>
      <w:marRight w:val="0"/>
      <w:marTop w:val="0"/>
      <w:marBottom w:val="0"/>
      <w:divBdr>
        <w:top w:val="none" w:sz="0" w:space="0" w:color="auto"/>
        <w:left w:val="none" w:sz="0" w:space="0" w:color="auto"/>
        <w:bottom w:val="none" w:sz="0" w:space="0" w:color="auto"/>
        <w:right w:val="none" w:sz="0" w:space="0" w:color="auto"/>
      </w:divBdr>
    </w:div>
    <w:div w:id="226689273">
      <w:bodyDiv w:val="1"/>
      <w:marLeft w:val="0"/>
      <w:marRight w:val="0"/>
      <w:marTop w:val="0"/>
      <w:marBottom w:val="0"/>
      <w:divBdr>
        <w:top w:val="none" w:sz="0" w:space="0" w:color="auto"/>
        <w:left w:val="none" w:sz="0" w:space="0" w:color="auto"/>
        <w:bottom w:val="none" w:sz="0" w:space="0" w:color="auto"/>
        <w:right w:val="none" w:sz="0" w:space="0" w:color="auto"/>
      </w:divBdr>
    </w:div>
    <w:div w:id="361594029">
      <w:bodyDiv w:val="1"/>
      <w:marLeft w:val="0"/>
      <w:marRight w:val="0"/>
      <w:marTop w:val="0"/>
      <w:marBottom w:val="0"/>
      <w:divBdr>
        <w:top w:val="none" w:sz="0" w:space="0" w:color="auto"/>
        <w:left w:val="none" w:sz="0" w:space="0" w:color="auto"/>
        <w:bottom w:val="none" w:sz="0" w:space="0" w:color="auto"/>
        <w:right w:val="none" w:sz="0" w:space="0" w:color="auto"/>
      </w:divBdr>
    </w:div>
    <w:div w:id="537275902">
      <w:bodyDiv w:val="1"/>
      <w:marLeft w:val="0"/>
      <w:marRight w:val="0"/>
      <w:marTop w:val="0"/>
      <w:marBottom w:val="0"/>
      <w:divBdr>
        <w:top w:val="none" w:sz="0" w:space="0" w:color="auto"/>
        <w:left w:val="none" w:sz="0" w:space="0" w:color="auto"/>
        <w:bottom w:val="none" w:sz="0" w:space="0" w:color="auto"/>
        <w:right w:val="none" w:sz="0" w:space="0" w:color="auto"/>
      </w:divBdr>
    </w:div>
    <w:div w:id="612252030">
      <w:bodyDiv w:val="1"/>
      <w:marLeft w:val="0"/>
      <w:marRight w:val="0"/>
      <w:marTop w:val="0"/>
      <w:marBottom w:val="0"/>
      <w:divBdr>
        <w:top w:val="none" w:sz="0" w:space="0" w:color="auto"/>
        <w:left w:val="none" w:sz="0" w:space="0" w:color="auto"/>
        <w:bottom w:val="none" w:sz="0" w:space="0" w:color="auto"/>
        <w:right w:val="none" w:sz="0" w:space="0" w:color="auto"/>
      </w:divBdr>
    </w:div>
    <w:div w:id="726220531">
      <w:bodyDiv w:val="1"/>
      <w:marLeft w:val="0"/>
      <w:marRight w:val="0"/>
      <w:marTop w:val="0"/>
      <w:marBottom w:val="0"/>
      <w:divBdr>
        <w:top w:val="none" w:sz="0" w:space="0" w:color="auto"/>
        <w:left w:val="none" w:sz="0" w:space="0" w:color="auto"/>
        <w:bottom w:val="none" w:sz="0" w:space="0" w:color="auto"/>
        <w:right w:val="none" w:sz="0" w:space="0" w:color="auto"/>
      </w:divBdr>
    </w:div>
    <w:div w:id="748579913">
      <w:bodyDiv w:val="1"/>
      <w:marLeft w:val="0"/>
      <w:marRight w:val="0"/>
      <w:marTop w:val="0"/>
      <w:marBottom w:val="0"/>
      <w:divBdr>
        <w:top w:val="none" w:sz="0" w:space="0" w:color="auto"/>
        <w:left w:val="none" w:sz="0" w:space="0" w:color="auto"/>
        <w:bottom w:val="none" w:sz="0" w:space="0" w:color="auto"/>
        <w:right w:val="none" w:sz="0" w:space="0" w:color="auto"/>
      </w:divBdr>
    </w:div>
    <w:div w:id="828864553">
      <w:bodyDiv w:val="1"/>
      <w:marLeft w:val="0"/>
      <w:marRight w:val="0"/>
      <w:marTop w:val="0"/>
      <w:marBottom w:val="0"/>
      <w:divBdr>
        <w:top w:val="none" w:sz="0" w:space="0" w:color="auto"/>
        <w:left w:val="none" w:sz="0" w:space="0" w:color="auto"/>
        <w:bottom w:val="none" w:sz="0" w:space="0" w:color="auto"/>
        <w:right w:val="none" w:sz="0" w:space="0" w:color="auto"/>
      </w:divBdr>
    </w:div>
    <w:div w:id="878589962">
      <w:bodyDiv w:val="1"/>
      <w:marLeft w:val="0"/>
      <w:marRight w:val="0"/>
      <w:marTop w:val="0"/>
      <w:marBottom w:val="0"/>
      <w:divBdr>
        <w:top w:val="none" w:sz="0" w:space="0" w:color="auto"/>
        <w:left w:val="none" w:sz="0" w:space="0" w:color="auto"/>
        <w:bottom w:val="none" w:sz="0" w:space="0" w:color="auto"/>
        <w:right w:val="none" w:sz="0" w:space="0" w:color="auto"/>
      </w:divBdr>
    </w:div>
    <w:div w:id="880022490">
      <w:bodyDiv w:val="1"/>
      <w:marLeft w:val="0"/>
      <w:marRight w:val="0"/>
      <w:marTop w:val="0"/>
      <w:marBottom w:val="0"/>
      <w:divBdr>
        <w:top w:val="none" w:sz="0" w:space="0" w:color="auto"/>
        <w:left w:val="none" w:sz="0" w:space="0" w:color="auto"/>
        <w:bottom w:val="none" w:sz="0" w:space="0" w:color="auto"/>
        <w:right w:val="none" w:sz="0" w:space="0" w:color="auto"/>
      </w:divBdr>
    </w:div>
    <w:div w:id="996230814">
      <w:bodyDiv w:val="1"/>
      <w:marLeft w:val="0"/>
      <w:marRight w:val="0"/>
      <w:marTop w:val="0"/>
      <w:marBottom w:val="0"/>
      <w:divBdr>
        <w:top w:val="none" w:sz="0" w:space="0" w:color="auto"/>
        <w:left w:val="none" w:sz="0" w:space="0" w:color="auto"/>
        <w:bottom w:val="none" w:sz="0" w:space="0" w:color="auto"/>
        <w:right w:val="none" w:sz="0" w:space="0" w:color="auto"/>
      </w:divBdr>
    </w:div>
    <w:div w:id="998847480">
      <w:bodyDiv w:val="1"/>
      <w:marLeft w:val="0"/>
      <w:marRight w:val="0"/>
      <w:marTop w:val="0"/>
      <w:marBottom w:val="0"/>
      <w:divBdr>
        <w:top w:val="none" w:sz="0" w:space="0" w:color="auto"/>
        <w:left w:val="none" w:sz="0" w:space="0" w:color="auto"/>
        <w:bottom w:val="none" w:sz="0" w:space="0" w:color="auto"/>
        <w:right w:val="none" w:sz="0" w:space="0" w:color="auto"/>
      </w:divBdr>
    </w:div>
    <w:div w:id="1081294561">
      <w:bodyDiv w:val="1"/>
      <w:marLeft w:val="0"/>
      <w:marRight w:val="0"/>
      <w:marTop w:val="0"/>
      <w:marBottom w:val="0"/>
      <w:divBdr>
        <w:top w:val="none" w:sz="0" w:space="0" w:color="auto"/>
        <w:left w:val="none" w:sz="0" w:space="0" w:color="auto"/>
        <w:bottom w:val="none" w:sz="0" w:space="0" w:color="auto"/>
        <w:right w:val="none" w:sz="0" w:space="0" w:color="auto"/>
      </w:divBdr>
    </w:div>
    <w:div w:id="1106733808">
      <w:bodyDiv w:val="1"/>
      <w:marLeft w:val="0"/>
      <w:marRight w:val="0"/>
      <w:marTop w:val="0"/>
      <w:marBottom w:val="0"/>
      <w:divBdr>
        <w:top w:val="none" w:sz="0" w:space="0" w:color="auto"/>
        <w:left w:val="none" w:sz="0" w:space="0" w:color="auto"/>
        <w:bottom w:val="none" w:sz="0" w:space="0" w:color="auto"/>
        <w:right w:val="none" w:sz="0" w:space="0" w:color="auto"/>
      </w:divBdr>
    </w:div>
    <w:div w:id="1307471982">
      <w:bodyDiv w:val="1"/>
      <w:marLeft w:val="0"/>
      <w:marRight w:val="0"/>
      <w:marTop w:val="0"/>
      <w:marBottom w:val="0"/>
      <w:divBdr>
        <w:top w:val="none" w:sz="0" w:space="0" w:color="auto"/>
        <w:left w:val="none" w:sz="0" w:space="0" w:color="auto"/>
        <w:bottom w:val="none" w:sz="0" w:space="0" w:color="auto"/>
        <w:right w:val="none" w:sz="0" w:space="0" w:color="auto"/>
      </w:divBdr>
    </w:div>
    <w:div w:id="1471895384">
      <w:bodyDiv w:val="1"/>
      <w:marLeft w:val="0"/>
      <w:marRight w:val="0"/>
      <w:marTop w:val="0"/>
      <w:marBottom w:val="0"/>
      <w:divBdr>
        <w:top w:val="none" w:sz="0" w:space="0" w:color="auto"/>
        <w:left w:val="none" w:sz="0" w:space="0" w:color="auto"/>
        <w:bottom w:val="none" w:sz="0" w:space="0" w:color="auto"/>
        <w:right w:val="none" w:sz="0" w:space="0" w:color="auto"/>
      </w:divBdr>
    </w:div>
    <w:div w:id="1615743991">
      <w:bodyDiv w:val="1"/>
      <w:marLeft w:val="0"/>
      <w:marRight w:val="0"/>
      <w:marTop w:val="0"/>
      <w:marBottom w:val="0"/>
      <w:divBdr>
        <w:top w:val="none" w:sz="0" w:space="0" w:color="auto"/>
        <w:left w:val="none" w:sz="0" w:space="0" w:color="auto"/>
        <w:bottom w:val="none" w:sz="0" w:space="0" w:color="auto"/>
        <w:right w:val="none" w:sz="0" w:space="0" w:color="auto"/>
      </w:divBdr>
    </w:div>
    <w:div w:id="1754232361">
      <w:bodyDiv w:val="1"/>
      <w:marLeft w:val="0"/>
      <w:marRight w:val="0"/>
      <w:marTop w:val="0"/>
      <w:marBottom w:val="0"/>
      <w:divBdr>
        <w:top w:val="none" w:sz="0" w:space="0" w:color="auto"/>
        <w:left w:val="none" w:sz="0" w:space="0" w:color="auto"/>
        <w:bottom w:val="none" w:sz="0" w:space="0" w:color="auto"/>
        <w:right w:val="none" w:sz="0" w:space="0" w:color="auto"/>
      </w:divBdr>
    </w:div>
    <w:div w:id="1759407187">
      <w:bodyDiv w:val="1"/>
      <w:marLeft w:val="0"/>
      <w:marRight w:val="0"/>
      <w:marTop w:val="0"/>
      <w:marBottom w:val="0"/>
      <w:divBdr>
        <w:top w:val="none" w:sz="0" w:space="0" w:color="auto"/>
        <w:left w:val="none" w:sz="0" w:space="0" w:color="auto"/>
        <w:bottom w:val="none" w:sz="0" w:space="0" w:color="auto"/>
        <w:right w:val="none" w:sz="0" w:space="0" w:color="auto"/>
      </w:divBdr>
    </w:div>
    <w:div w:id="2026974750">
      <w:bodyDiv w:val="1"/>
      <w:marLeft w:val="0"/>
      <w:marRight w:val="0"/>
      <w:marTop w:val="0"/>
      <w:marBottom w:val="0"/>
      <w:divBdr>
        <w:top w:val="none" w:sz="0" w:space="0" w:color="auto"/>
        <w:left w:val="none" w:sz="0" w:space="0" w:color="auto"/>
        <w:bottom w:val="none" w:sz="0" w:space="0" w:color="auto"/>
        <w:right w:val="none" w:sz="0" w:space="0" w:color="auto"/>
      </w:divBdr>
    </w:div>
    <w:div w:id="2135168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6b0200f7-e2f3-4db8-86fc-118583e6159f">
      <UserInfo>
        <DisplayName>Ellie Dewland</DisplayName>
        <AccountId>52</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3B090A27D77D044963352EFFD3E2DC4" ma:contentTypeVersion="8" ma:contentTypeDescription="Create a new document." ma:contentTypeScope="" ma:versionID="82aabd3d6d96a47893c6fff7bf1dd31d">
  <xsd:schema xmlns:xsd="http://www.w3.org/2001/XMLSchema" xmlns:xs="http://www.w3.org/2001/XMLSchema" xmlns:p="http://schemas.microsoft.com/office/2006/metadata/properties" xmlns:ns2="d8f50ffa-7760-4fe5-9da5-61de41598bf1" xmlns:ns3="6b0200f7-e2f3-4db8-86fc-118583e6159f" targetNamespace="http://schemas.microsoft.com/office/2006/metadata/properties" ma:root="true" ma:fieldsID="41cb46e61e25cbff94fc9f6d08c554c4" ns2:_="" ns3:_="">
    <xsd:import namespace="d8f50ffa-7760-4fe5-9da5-61de41598bf1"/>
    <xsd:import namespace="6b0200f7-e2f3-4db8-86fc-118583e6159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f50ffa-7760-4fe5-9da5-61de41598b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b0200f7-e2f3-4db8-86fc-118583e6159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CD30F99-3C29-40A9-94F4-78BF1D1FC4E3}">
  <ds:schemaRefs>
    <ds:schemaRef ds:uri="http://schemas.microsoft.com/sharepoint/v3/contenttype/forms"/>
  </ds:schemaRefs>
</ds:datastoreItem>
</file>

<file path=customXml/itemProps2.xml><?xml version="1.0" encoding="utf-8"?>
<ds:datastoreItem xmlns:ds="http://schemas.openxmlformats.org/officeDocument/2006/customXml" ds:itemID="{69EF0CD7-D260-414B-AF1B-32C817FAA2BD}">
  <ds:schemaRefs>
    <ds:schemaRef ds:uri="http://schemas.microsoft.com/office/2006/metadata/properties"/>
    <ds:schemaRef ds:uri="http://schemas.microsoft.com/office/infopath/2007/PartnerControls"/>
    <ds:schemaRef ds:uri="6b0200f7-e2f3-4db8-86fc-118583e6159f"/>
  </ds:schemaRefs>
</ds:datastoreItem>
</file>

<file path=customXml/itemProps3.xml><?xml version="1.0" encoding="utf-8"?>
<ds:datastoreItem xmlns:ds="http://schemas.openxmlformats.org/officeDocument/2006/customXml" ds:itemID="{47AE9254-C4E8-47DF-9FE8-14C9008255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f50ffa-7760-4fe5-9da5-61de41598bf1"/>
    <ds:schemaRef ds:uri="6b0200f7-e2f3-4db8-86fc-118583e615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1164</Words>
  <Characters>7208</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JOB DESCRIPTION</vt:lpstr>
    </vt:vector>
  </TitlesOfParts>
  <Company>East Riding College</Company>
  <LinksUpToDate>false</LinksUpToDate>
  <CharactersWithSpaces>8356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rachel corkish</dc:creator>
  <cp:keywords/>
  <dc:description/>
  <cp:lastModifiedBy>Laura Taylor</cp:lastModifiedBy>
  <cp:revision>3</cp:revision>
  <cp:lastPrinted>2016-09-22T17:01:00Z</cp:lastPrinted>
  <dcterms:created xsi:type="dcterms:W3CDTF">2025-05-23T14:01:00Z</dcterms:created>
  <dcterms:modified xsi:type="dcterms:W3CDTF">2025-05-23T14:10:00Z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0x010100D3B090A27D77D044963352EFFD3E2DC4</vt:lpwstr>
  </property>
</Properties>
</file>