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7A2F1" w14:textId="77777777" w:rsidR="00B7039C" w:rsidRDefault="003A0F1D" w:rsidP="009E7FEE">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68E9E486" wp14:editId="6FF0D240">
            <wp:simplePos x="0" y="0"/>
            <wp:positionH relativeFrom="margin">
              <wp:posOffset>4958562</wp:posOffset>
            </wp:positionH>
            <wp:positionV relativeFrom="margin">
              <wp:posOffset>-571500</wp:posOffset>
            </wp:positionV>
            <wp:extent cx="1313967" cy="1057275"/>
            <wp:effectExtent l="0" t="0" r="635"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4548" cy="10657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976D5">
        <w:rPr>
          <w:rFonts w:asciiTheme="majorHAnsi" w:hAnsiTheme="majorHAnsi" w:cstheme="majorHAnsi"/>
          <w:b/>
          <w:color w:val="002060"/>
          <w:sz w:val="36"/>
          <w:szCs w:val="36"/>
        </w:rPr>
        <w:t>Childcare Worker</w:t>
      </w:r>
      <w:r w:rsidR="00D32CBC">
        <w:rPr>
          <w:rFonts w:asciiTheme="majorHAnsi" w:hAnsiTheme="majorHAnsi" w:cstheme="majorHAnsi"/>
          <w:b/>
          <w:color w:val="002060"/>
          <w:sz w:val="36"/>
          <w:szCs w:val="36"/>
        </w:rPr>
        <w:t xml:space="preserve"> – </w:t>
      </w:r>
    </w:p>
    <w:p w14:paraId="4802CA45" w14:textId="77777777" w:rsidR="009E7FEE" w:rsidRDefault="00B7039C" w:rsidP="009E7FEE">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Breakfast /</w:t>
      </w:r>
      <w:r w:rsidR="00D32CBC">
        <w:rPr>
          <w:rFonts w:asciiTheme="majorHAnsi" w:hAnsiTheme="majorHAnsi" w:cstheme="majorHAnsi"/>
          <w:b/>
          <w:color w:val="002060"/>
          <w:sz w:val="36"/>
          <w:szCs w:val="36"/>
        </w:rPr>
        <w:t>After School Club</w:t>
      </w:r>
    </w:p>
    <w:p w14:paraId="2E16A74A"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361C7CC7"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71C26A78" w14:textId="77777777" w:rsidTr="00AA6483">
        <w:trPr>
          <w:trHeight w:val="220"/>
        </w:trPr>
        <w:tc>
          <w:tcPr>
            <w:tcW w:w="1985" w:type="dxa"/>
          </w:tcPr>
          <w:p w14:paraId="7DEBAF49"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5B09148"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75CD4D42" w14:textId="77777777" w:rsidTr="00AA6483">
        <w:trPr>
          <w:trHeight w:val="220"/>
        </w:trPr>
        <w:tc>
          <w:tcPr>
            <w:tcW w:w="1985" w:type="dxa"/>
          </w:tcPr>
          <w:p w14:paraId="4A7B6C56"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7BF80B10" w14:textId="03C297F9" w:rsidR="003A0F1D" w:rsidRPr="00A71B1A" w:rsidRDefault="00383D1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Primary School</w:t>
            </w:r>
          </w:p>
        </w:tc>
      </w:tr>
      <w:tr w:rsidR="003A0F1D" w:rsidRPr="00A71B1A" w14:paraId="5377B80D" w14:textId="77777777" w:rsidTr="00AA6483">
        <w:trPr>
          <w:trHeight w:val="220"/>
        </w:trPr>
        <w:tc>
          <w:tcPr>
            <w:tcW w:w="1985" w:type="dxa"/>
          </w:tcPr>
          <w:p w14:paraId="6019E545"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5C7D717D" w14:textId="77777777" w:rsidR="003A0F1D" w:rsidRPr="00FB350D" w:rsidRDefault="00B976D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4</w:t>
            </w:r>
          </w:p>
        </w:tc>
      </w:tr>
      <w:tr w:rsidR="003A0F1D" w:rsidRPr="00A71B1A" w14:paraId="68C491DA" w14:textId="77777777" w:rsidTr="009E7FEE">
        <w:trPr>
          <w:trHeight w:val="220"/>
        </w:trPr>
        <w:tc>
          <w:tcPr>
            <w:tcW w:w="1985" w:type="dxa"/>
          </w:tcPr>
          <w:p w14:paraId="32DCBD4A"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shd w:val="clear" w:color="auto" w:fill="FFFFFF" w:themeFill="background1"/>
          </w:tcPr>
          <w:p w14:paraId="59568F4E" w14:textId="77777777" w:rsidR="003A0F1D" w:rsidRPr="00FB350D" w:rsidRDefault="00CA237E" w:rsidP="003B48F8">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Term Time </w:t>
            </w:r>
            <w:r w:rsidR="003B48F8">
              <w:rPr>
                <w:rFonts w:asciiTheme="majorHAnsi" w:hAnsiTheme="majorHAnsi" w:cstheme="majorHAnsi"/>
                <w:color w:val="002060"/>
              </w:rPr>
              <w:t>only</w:t>
            </w:r>
          </w:p>
        </w:tc>
      </w:tr>
      <w:tr w:rsidR="003A0F1D" w:rsidRPr="00A71B1A" w14:paraId="3A2C4D71" w14:textId="77777777" w:rsidTr="00AA6483">
        <w:trPr>
          <w:trHeight w:val="294"/>
        </w:trPr>
        <w:tc>
          <w:tcPr>
            <w:tcW w:w="1985" w:type="dxa"/>
          </w:tcPr>
          <w:p w14:paraId="581C5553"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52023807" w14:textId="77777777" w:rsidR="003A0F1D" w:rsidRPr="00FB350D" w:rsidRDefault="00B976D5" w:rsidP="00FB350D">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r w:rsidR="003A0F1D" w:rsidRPr="00A71B1A" w14:paraId="2377FC46" w14:textId="77777777" w:rsidTr="00AA6483">
        <w:trPr>
          <w:trHeight w:val="294"/>
        </w:trPr>
        <w:tc>
          <w:tcPr>
            <w:tcW w:w="1985" w:type="dxa"/>
          </w:tcPr>
          <w:p w14:paraId="50A3CD47"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0705D8" w14:textId="57272970" w:rsidR="003A0F1D" w:rsidRPr="00A71B1A" w:rsidRDefault="00383D1A" w:rsidP="00AA6483">
            <w:pPr>
              <w:spacing w:after="0" w:line="240" w:lineRule="auto"/>
              <w:rPr>
                <w:rFonts w:asciiTheme="majorHAnsi" w:hAnsiTheme="majorHAnsi" w:cstheme="majorHAnsi"/>
                <w:color w:val="002060"/>
              </w:rPr>
            </w:pPr>
            <w:r>
              <w:rPr>
                <w:rFonts w:asciiTheme="majorHAnsi" w:hAnsiTheme="majorHAnsi" w:cstheme="majorHAnsi"/>
                <w:color w:val="002060"/>
              </w:rPr>
              <w:t>Head teacher</w:t>
            </w:r>
          </w:p>
        </w:tc>
      </w:tr>
    </w:tbl>
    <w:p w14:paraId="4D15C3E0"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71099EDC"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70835ED"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C538F8" w:rsidRPr="00C538F8" w14:paraId="07831D80" w14:textId="77777777" w:rsidTr="00706FF0">
        <w:trPr>
          <w:trHeight w:val="382"/>
        </w:trPr>
        <w:tc>
          <w:tcPr>
            <w:tcW w:w="10059" w:type="dxa"/>
            <w:tcBorders>
              <w:top w:val="single" w:sz="4" w:space="0" w:color="002060"/>
              <w:left w:val="single" w:sz="4" w:space="0" w:color="002060"/>
              <w:bottom w:val="single" w:sz="4" w:space="0" w:color="002060"/>
              <w:right w:val="single" w:sz="4" w:space="0" w:color="002060"/>
            </w:tcBorders>
          </w:tcPr>
          <w:p w14:paraId="19204EFE" w14:textId="6FCD19EC" w:rsidR="003A0F1D" w:rsidRPr="00706FF0" w:rsidRDefault="003A0F1D" w:rsidP="00706FF0">
            <w:pPr>
              <w:rPr>
                <w:rFonts w:asciiTheme="majorHAnsi" w:hAnsiTheme="majorHAnsi" w:cstheme="majorHAnsi"/>
                <w:snapToGrid w:val="0"/>
                <w:color w:val="1F3864" w:themeColor="accent5" w:themeShade="80"/>
                <w:lang w:eastAsia="en-US"/>
              </w:rPr>
            </w:pPr>
            <w:r w:rsidRPr="00CA237E">
              <w:rPr>
                <w:rFonts w:asciiTheme="majorHAnsi" w:hAnsiTheme="majorHAnsi" w:cstheme="majorHAnsi"/>
                <w:color w:val="1F3864" w:themeColor="accent5" w:themeShade="80"/>
              </w:rPr>
              <w:t xml:space="preserve"> </w:t>
            </w:r>
            <w:r w:rsidR="00B976D5" w:rsidRPr="00CA237E">
              <w:rPr>
                <w:rFonts w:asciiTheme="majorHAnsi" w:hAnsiTheme="majorHAnsi" w:cstheme="majorHAnsi"/>
                <w:snapToGrid w:val="0"/>
                <w:color w:val="1F3864" w:themeColor="accent5" w:themeShade="80"/>
                <w:lang w:eastAsia="en-US"/>
              </w:rPr>
              <w:t xml:space="preserve">To assist the </w:t>
            </w:r>
            <w:r w:rsidR="00383D1A">
              <w:rPr>
                <w:rFonts w:asciiTheme="majorHAnsi" w:hAnsiTheme="majorHAnsi" w:cstheme="majorHAnsi"/>
                <w:color w:val="002060"/>
              </w:rPr>
              <w:t>Headteacher</w:t>
            </w:r>
            <w:r w:rsidR="00890A69" w:rsidRPr="00CA237E">
              <w:rPr>
                <w:rFonts w:asciiTheme="majorHAnsi" w:hAnsiTheme="majorHAnsi" w:cstheme="majorHAnsi"/>
                <w:snapToGrid w:val="0"/>
                <w:color w:val="1F3864" w:themeColor="accent5" w:themeShade="80"/>
                <w:lang w:eastAsia="en-US"/>
              </w:rPr>
              <w:t xml:space="preserve"> </w:t>
            </w:r>
            <w:r w:rsidR="00B976D5" w:rsidRPr="00CA237E">
              <w:rPr>
                <w:rFonts w:asciiTheme="majorHAnsi" w:hAnsiTheme="majorHAnsi" w:cstheme="majorHAnsi"/>
                <w:snapToGrid w:val="0"/>
                <w:color w:val="1F3864" w:themeColor="accent5" w:themeShade="80"/>
                <w:lang w:eastAsia="en-US"/>
              </w:rPr>
              <w:t>in providing a safe, secure, and stimulating learning environment.</w:t>
            </w:r>
          </w:p>
        </w:tc>
      </w:tr>
    </w:tbl>
    <w:p w14:paraId="4C0F65F5" w14:textId="77777777" w:rsidR="003A0F1D" w:rsidRPr="00C538F8" w:rsidRDefault="003A0F1D" w:rsidP="003A0F1D">
      <w:pPr>
        <w:spacing w:after="0" w:line="240" w:lineRule="auto"/>
        <w:ind w:left="426" w:hanging="284"/>
        <w:rPr>
          <w:rFonts w:asciiTheme="majorHAnsi" w:hAnsiTheme="majorHAnsi" w:cstheme="majorHAnsi"/>
          <w:b/>
          <w:color w:val="1F3864" w:themeColor="accent5" w:themeShade="8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C538F8" w:rsidRPr="00C538F8" w14:paraId="4602667D"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5C73329" w14:textId="77777777" w:rsidR="003A0F1D" w:rsidRPr="00C538F8" w:rsidRDefault="003A0F1D" w:rsidP="00AA6483">
            <w:pPr>
              <w:spacing w:after="0" w:line="240" w:lineRule="auto"/>
              <w:ind w:left="426" w:hanging="284"/>
              <w:jc w:val="center"/>
              <w:rPr>
                <w:rFonts w:asciiTheme="majorHAnsi" w:hAnsiTheme="majorHAnsi" w:cstheme="majorHAnsi"/>
                <w:color w:val="1F3864" w:themeColor="accent5" w:themeShade="80"/>
              </w:rPr>
            </w:pPr>
            <w:r w:rsidRPr="00C538F8">
              <w:rPr>
                <w:rFonts w:asciiTheme="majorHAnsi" w:hAnsiTheme="majorHAnsi" w:cstheme="majorHAnsi"/>
                <w:b/>
                <w:color w:val="1F3864" w:themeColor="accent5" w:themeShade="80"/>
              </w:rPr>
              <w:t>Main Duties and Responsibilities</w:t>
            </w:r>
          </w:p>
        </w:tc>
      </w:tr>
      <w:tr w:rsidR="00CA237E" w:rsidRPr="00CA237E" w14:paraId="674DD128"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2A4E5" w14:textId="433F1262"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Carry out planned activities under the general guidance, direction and supervision of </w:t>
            </w:r>
            <w:r w:rsidR="00B91CC4">
              <w:rPr>
                <w:rFonts w:asciiTheme="majorHAnsi" w:hAnsiTheme="majorHAnsi" w:cstheme="majorHAnsi"/>
                <w:color w:val="002060"/>
              </w:rPr>
              <w:t>the Headteacher.</w:t>
            </w:r>
          </w:p>
          <w:p w14:paraId="7D1CDD13" w14:textId="77777777" w:rsidR="00B976D5" w:rsidRPr="00CA237E" w:rsidRDefault="00B976D5" w:rsidP="00B976D5">
            <w:pPr>
              <w:spacing w:after="0" w:line="240" w:lineRule="auto"/>
              <w:rPr>
                <w:rFonts w:asciiTheme="majorHAnsi" w:hAnsiTheme="majorHAnsi" w:cstheme="majorHAnsi"/>
                <w:snapToGrid w:val="0"/>
                <w:color w:val="1F3864" w:themeColor="accent5" w:themeShade="80"/>
                <w:lang w:eastAsia="en-US"/>
              </w:rPr>
            </w:pPr>
          </w:p>
          <w:p w14:paraId="575A13B8" w14:textId="77777777" w:rsidR="00B976D5" w:rsidRPr="00CA237E" w:rsidRDefault="00B976D5" w:rsidP="00B63EAE">
            <w:pPr>
              <w:pStyle w:val="ListParagraph"/>
              <w:numPr>
                <w:ilvl w:val="0"/>
                <w:numId w:val="6"/>
              </w:numPr>
              <w:spacing w:after="0"/>
              <w:rPr>
                <w:rFonts w:asciiTheme="majorHAnsi" w:hAnsiTheme="majorHAnsi" w:cstheme="majorHAnsi"/>
                <w:color w:val="1F3864" w:themeColor="accent5" w:themeShade="80"/>
                <w:sz w:val="24"/>
              </w:rPr>
            </w:pPr>
            <w:r w:rsidRPr="00CA237E">
              <w:rPr>
                <w:rFonts w:asciiTheme="majorHAnsi" w:hAnsiTheme="majorHAnsi" w:cstheme="majorHAnsi"/>
                <w:snapToGrid w:val="0"/>
                <w:color w:val="1F3864" w:themeColor="accent5" w:themeShade="80"/>
                <w:lang w:eastAsia="en-US"/>
              </w:rPr>
              <w:t xml:space="preserve">Be a member of a team providing high quality childcare </w:t>
            </w:r>
            <w:r w:rsidR="00B63EAE" w:rsidRPr="00CA237E">
              <w:rPr>
                <w:rFonts w:asciiTheme="majorHAnsi" w:hAnsiTheme="majorHAnsi" w:cstheme="majorHAnsi"/>
                <w:snapToGrid w:val="0"/>
                <w:color w:val="1F3864" w:themeColor="accent5" w:themeShade="80"/>
                <w:lang w:eastAsia="en-US"/>
              </w:rPr>
              <w:t>provision</w:t>
            </w:r>
            <w:r w:rsidRPr="00CA237E">
              <w:rPr>
                <w:rFonts w:asciiTheme="majorHAnsi" w:hAnsiTheme="majorHAnsi" w:cstheme="majorHAnsi"/>
                <w:snapToGrid w:val="0"/>
                <w:color w:val="1F3864" w:themeColor="accent5" w:themeShade="80"/>
                <w:lang w:eastAsia="en-US"/>
              </w:rPr>
              <w:t>.</w:t>
            </w:r>
            <w:r w:rsidR="00B63EAE" w:rsidRPr="00CA237E">
              <w:rPr>
                <w:rFonts w:asciiTheme="majorHAnsi" w:hAnsiTheme="majorHAnsi" w:cstheme="majorHAnsi"/>
                <w:snapToGrid w:val="0"/>
                <w:color w:val="1F3864" w:themeColor="accent5" w:themeShade="80"/>
                <w:lang w:eastAsia="en-US"/>
              </w:rPr>
              <w:t xml:space="preserve"> </w:t>
            </w:r>
            <w:r w:rsidR="00B63EAE" w:rsidRPr="00CA237E">
              <w:rPr>
                <w:rFonts w:asciiTheme="majorHAnsi" w:hAnsiTheme="majorHAnsi" w:cstheme="majorHAnsi"/>
                <w:color w:val="1F3864" w:themeColor="accent5" w:themeShade="80"/>
              </w:rPr>
              <w:t>Adapt activities for individual children and groups of children.</w:t>
            </w:r>
          </w:p>
          <w:p w14:paraId="35B35063" w14:textId="77777777" w:rsidR="00B976D5" w:rsidRPr="00CA237E" w:rsidRDefault="00B976D5" w:rsidP="00B976D5">
            <w:pPr>
              <w:spacing w:after="0" w:line="240" w:lineRule="auto"/>
              <w:rPr>
                <w:rFonts w:asciiTheme="majorHAnsi" w:hAnsiTheme="majorHAnsi" w:cstheme="majorHAnsi"/>
                <w:snapToGrid w:val="0"/>
                <w:color w:val="1F3864" w:themeColor="accent5" w:themeShade="80"/>
                <w:lang w:eastAsia="en-US"/>
              </w:rPr>
            </w:pPr>
          </w:p>
          <w:p w14:paraId="3B1FB7F0" w14:textId="77777777"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Contribute to the planning and delivery of</w:t>
            </w:r>
            <w:r w:rsidR="00B63EAE" w:rsidRPr="00CA237E">
              <w:rPr>
                <w:rFonts w:asciiTheme="majorHAnsi" w:hAnsiTheme="majorHAnsi" w:cstheme="majorHAnsi"/>
                <w:snapToGrid w:val="0"/>
                <w:color w:val="1F3864" w:themeColor="accent5" w:themeShade="80"/>
                <w:lang w:eastAsia="en-US"/>
              </w:rPr>
              <w:t xml:space="preserve"> activities/</w:t>
            </w:r>
            <w:r w:rsidRPr="00CA237E">
              <w:rPr>
                <w:rFonts w:asciiTheme="majorHAnsi" w:hAnsiTheme="majorHAnsi" w:cstheme="majorHAnsi"/>
                <w:snapToGrid w:val="0"/>
                <w:color w:val="1F3864" w:themeColor="accent5" w:themeShade="80"/>
                <w:lang w:eastAsia="en-US"/>
              </w:rPr>
              <w:t>a curriculum, which leads towards the meeting of agreed objectives and targets.</w:t>
            </w:r>
            <w:r w:rsidR="002624B8" w:rsidRPr="00CA237E">
              <w:rPr>
                <w:rFonts w:asciiTheme="majorHAnsi" w:hAnsiTheme="majorHAnsi" w:cstheme="majorHAnsi"/>
                <w:snapToGrid w:val="0"/>
                <w:color w:val="1F3864" w:themeColor="accent5" w:themeShade="80"/>
                <w:lang w:eastAsia="en-US"/>
              </w:rPr>
              <w:t xml:space="preserve"> Encourage children to be engaged in a variety of</w:t>
            </w:r>
            <w:r w:rsidR="009E7FEE" w:rsidRPr="00CA237E">
              <w:rPr>
                <w:rFonts w:asciiTheme="majorHAnsi" w:hAnsiTheme="majorHAnsi" w:cstheme="majorHAnsi"/>
                <w:snapToGrid w:val="0"/>
                <w:color w:val="1F3864" w:themeColor="accent5" w:themeShade="80"/>
                <w:lang w:eastAsia="en-US"/>
              </w:rPr>
              <w:t xml:space="preserve"> productive activities.</w:t>
            </w:r>
          </w:p>
          <w:p w14:paraId="4AE04116" w14:textId="77777777" w:rsidR="00B976D5" w:rsidRPr="00CA237E" w:rsidRDefault="00B976D5" w:rsidP="00B976D5">
            <w:pPr>
              <w:spacing w:after="0" w:line="240" w:lineRule="auto"/>
              <w:rPr>
                <w:rFonts w:asciiTheme="majorHAnsi" w:hAnsiTheme="majorHAnsi" w:cstheme="majorHAnsi"/>
                <w:snapToGrid w:val="0"/>
                <w:color w:val="1F3864" w:themeColor="accent5" w:themeShade="80"/>
                <w:lang w:eastAsia="en-US"/>
              </w:rPr>
            </w:pPr>
          </w:p>
          <w:p w14:paraId="182DCD19" w14:textId="04A4954D"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Keep records as directed by the </w:t>
            </w:r>
            <w:r w:rsidR="00B91CC4">
              <w:rPr>
                <w:rFonts w:asciiTheme="majorHAnsi" w:hAnsiTheme="majorHAnsi" w:cstheme="majorHAnsi"/>
                <w:color w:val="002060"/>
              </w:rPr>
              <w:t>Headteacher</w:t>
            </w:r>
            <w:r w:rsidRPr="00CA237E">
              <w:rPr>
                <w:rFonts w:asciiTheme="majorHAnsi" w:hAnsiTheme="majorHAnsi" w:cstheme="majorHAnsi"/>
                <w:snapToGrid w:val="0"/>
                <w:color w:val="1F3864" w:themeColor="accent5" w:themeShade="80"/>
                <w:lang w:eastAsia="en-US"/>
              </w:rPr>
              <w:t>.</w:t>
            </w:r>
          </w:p>
          <w:p w14:paraId="30220556" w14:textId="77777777" w:rsidR="00B976D5" w:rsidRPr="00CA237E" w:rsidRDefault="00B976D5" w:rsidP="00B976D5">
            <w:pPr>
              <w:spacing w:after="0" w:line="240" w:lineRule="auto"/>
              <w:rPr>
                <w:rFonts w:asciiTheme="majorHAnsi" w:hAnsiTheme="majorHAnsi" w:cstheme="majorHAnsi"/>
                <w:snapToGrid w:val="0"/>
                <w:color w:val="1F3864" w:themeColor="accent5" w:themeShade="80"/>
                <w:lang w:eastAsia="en-US"/>
              </w:rPr>
            </w:pPr>
          </w:p>
          <w:p w14:paraId="24337223" w14:textId="77777777"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Share responsibility for the care, presentation, display, safety, organisation and appearance of the facilities and equipment.</w:t>
            </w:r>
          </w:p>
          <w:p w14:paraId="64AE5D8A" w14:textId="77777777" w:rsidR="00B976D5" w:rsidRPr="00CA237E" w:rsidRDefault="00B976D5" w:rsidP="00B63EAE">
            <w:pPr>
              <w:spacing w:after="0" w:line="240" w:lineRule="auto"/>
              <w:ind w:left="0" w:firstLine="0"/>
              <w:rPr>
                <w:rFonts w:asciiTheme="majorHAnsi" w:hAnsiTheme="majorHAnsi" w:cstheme="majorHAnsi"/>
                <w:snapToGrid w:val="0"/>
                <w:color w:val="1F3864" w:themeColor="accent5" w:themeShade="80"/>
                <w:lang w:eastAsia="en-US"/>
              </w:rPr>
            </w:pPr>
          </w:p>
          <w:p w14:paraId="10475326" w14:textId="77777777"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Read, discuss, understand and implement all policies.</w:t>
            </w:r>
          </w:p>
          <w:p w14:paraId="1B4D8E62" w14:textId="77777777" w:rsidR="00B976D5" w:rsidRPr="00CA237E" w:rsidRDefault="00B976D5" w:rsidP="00B976D5">
            <w:pPr>
              <w:spacing w:after="0" w:line="240" w:lineRule="auto"/>
              <w:rPr>
                <w:rFonts w:asciiTheme="majorHAnsi" w:hAnsiTheme="majorHAnsi" w:cstheme="majorHAnsi"/>
                <w:snapToGrid w:val="0"/>
                <w:color w:val="1F3864" w:themeColor="accent5" w:themeShade="80"/>
                <w:lang w:eastAsia="en-US"/>
              </w:rPr>
            </w:pPr>
          </w:p>
          <w:p w14:paraId="095BF436" w14:textId="77777777" w:rsidR="00B63EAE" w:rsidRPr="00CA237E" w:rsidRDefault="00B63EAE"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Foster good working relationships with parents/families</w:t>
            </w:r>
            <w:r w:rsidR="00B976D5" w:rsidRPr="00CA237E">
              <w:rPr>
                <w:rFonts w:asciiTheme="majorHAnsi" w:hAnsiTheme="majorHAnsi" w:cstheme="majorHAnsi"/>
                <w:snapToGrid w:val="0"/>
                <w:color w:val="1F3864" w:themeColor="accent5" w:themeShade="80"/>
                <w:lang w:eastAsia="en-US"/>
              </w:rPr>
              <w:t xml:space="preserve"> and maintain confidentiality.</w:t>
            </w:r>
          </w:p>
          <w:p w14:paraId="27B46E58" w14:textId="77777777" w:rsidR="00B63EAE" w:rsidRPr="00CA237E" w:rsidRDefault="00B63EAE" w:rsidP="00B63EAE">
            <w:pPr>
              <w:pStyle w:val="ListParagraph"/>
              <w:rPr>
                <w:rFonts w:asciiTheme="majorHAnsi" w:hAnsiTheme="majorHAnsi" w:cstheme="majorHAnsi"/>
                <w:snapToGrid w:val="0"/>
                <w:color w:val="1F3864" w:themeColor="accent5" w:themeShade="80"/>
                <w:lang w:eastAsia="en-US"/>
              </w:rPr>
            </w:pPr>
          </w:p>
          <w:p w14:paraId="4FF9FEAF" w14:textId="77777777" w:rsidR="00B976D5" w:rsidRPr="00CA237E" w:rsidRDefault="00B63EAE"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 Attend meetings and training sessions, as required (including those outside of the core working hours of the post).</w:t>
            </w:r>
          </w:p>
          <w:p w14:paraId="44AC5BD0" w14:textId="77777777" w:rsidR="009E7FEE" w:rsidRPr="00CA237E" w:rsidRDefault="009E7FEE" w:rsidP="009E7FEE">
            <w:pPr>
              <w:pStyle w:val="ListParagraph"/>
              <w:rPr>
                <w:rFonts w:asciiTheme="majorHAnsi" w:hAnsiTheme="majorHAnsi" w:cstheme="majorHAnsi"/>
                <w:snapToGrid w:val="0"/>
                <w:color w:val="1F3864" w:themeColor="accent5" w:themeShade="80"/>
                <w:lang w:eastAsia="en-US"/>
              </w:rPr>
            </w:pPr>
          </w:p>
          <w:p w14:paraId="234B050B" w14:textId="77777777" w:rsidR="009E7FEE" w:rsidRPr="00CA237E" w:rsidRDefault="009E7FEE"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Within agreed policies, guidelines and rules, decide on when and how to apply a range of strategies for the benefit of children in relation to their activities, behaviour and care.  These decisions often need to be made immediately to deal with the situation presented.</w:t>
            </w:r>
          </w:p>
          <w:p w14:paraId="100D3F9B" w14:textId="77777777" w:rsidR="003A0F1D" w:rsidRPr="00CA237E" w:rsidRDefault="003A0F1D" w:rsidP="00B976D5">
            <w:pPr>
              <w:spacing w:after="0" w:line="240" w:lineRule="auto"/>
              <w:ind w:right="228"/>
              <w:rPr>
                <w:rFonts w:asciiTheme="majorHAnsi" w:hAnsiTheme="majorHAnsi" w:cstheme="majorHAnsi"/>
                <w:color w:val="1F3864" w:themeColor="accent5" w:themeShade="80"/>
              </w:rPr>
            </w:pPr>
          </w:p>
        </w:tc>
      </w:tr>
    </w:tbl>
    <w:p w14:paraId="3F68F125" w14:textId="77777777" w:rsidR="00706FF0" w:rsidRDefault="00706FF0" w:rsidP="006965FC">
      <w:pPr>
        <w:spacing w:after="0" w:line="240" w:lineRule="auto"/>
        <w:ind w:left="0" w:firstLine="0"/>
        <w:rPr>
          <w:rFonts w:asciiTheme="majorHAnsi" w:hAnsiTheme="majorHAnsi" w:cstheme="majorHAnsi"/>
          <w:b/>
          <w:color w:val="1F3864" w:themeColor="accent5" w:themeShade="80"/>
        </w:rPr>
      </w:pPr>
    </w:p>
    <w:tbl>
      <w:tblPr>
        <w:tblStyle w:val="TableGrid"/>
        <w:tblW w:w="10065" w:type="dxa"/>
        <w:tblInd w:w="-289" w:type="dxa"/>
        <w:tblCellMar>
          <w:top w:w="22" w:type="dxa"/>
          <w:right w:w="45" w:type="dxa"/>
        </w:tblCellMar>
        <w:tblLook w:val="04A0" w:firstRow="1" w:lastRow="0" w:firstColumn="1" w:lastColumn="0" w:noHBand="0" w:noVBand="1"/>
      </w:tblPr>
      <w:tblGrid>
        <w:gridCol w:w="10065"/>
      </w:tblGrid>
      <w:tr w:rsidR="00B91CC4" w:rsidRPr="001F130A" w14:paraId="7B9B422C" w14:textId="77777777" w:rsidTr="001F47B3">
        <w:trPr>
          <w:trHeight w:val="48"/>
        </w:trPr>
        <w:tc>
          <w:tcPr>
            <w:tcW w:w="10065"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E1FF8DF" w14:textId="77777777" w:rsidR="00B91CC4" w:rsidRPr="001F130A" w:rsidRDefault="00B91CC4" w:rsidP="001F47B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B91CC4" w:rsidRPr="001F130A" w14:paraId="4518251D" w14:textId="77777777" w:rsidTr="001F47B3">
        <w:trPr>
          <w:trHeight w:val="719"/>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96E9" w14:textId="77777777" w:rsidR="00B91CC4" w:rsidRPr="00D2139B" w:rsidRDefault="00B91CC4" w:rsidP="001F47B3">
            <w:pPr>
              <w:pStyle w:val="ListParagraph"/>
              <w:numPr>
                <w:ilvl w:val="0"/>
                <w:numId w:val="1"/>
              </w:numPr>
              <w:spacing w:after="0" w:line="240" w:lineRule="auto"/>
              <w:ind w:left="703" w:right="228" w:hanging="426"/>
              <w:rPr>
                <w:rFonts w:asciiTheme="majorHAnsi" w:hAnsiTheme="majorHAnsi" w:cstheme="majorHAnsi"/>
                <w:color w:val="002060"/>
              </w:rPr>
            </w:pPr>
            <w:r w:rsidRPr="00BB62C6">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37F7E88A" w14:textId="77777777" w:rsidR="00706FF0" w:rsidRPr="00CA237E" w:rsidRDefault="00706FF0" w:rsidP="00706FF0">
      <w:pPr>
        <w:spacing w:after="160" w:line="259" w:lineRule="auto"/>
        <w:ind w:left="0" w:right="0"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ype="page"/>
      </w: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706FF0" w:rsidRPr="00C229C2" w14:paraId="0157299F" w14:textId="77777777" w:rsidTr="0066403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A0D6A4" w14:textId="77777777" w:rsidR="00706FF0" w:rsidRPr="00C229C2" w:rsidRDefault="00706FF0" w:rsidP="0066403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Twynham Learning Attributes for all Staff</w:t>
            </w:r>
          </w:p>
        </w:tc>
      </w:tr>
      <w:tr w:rsidR="00706FF0" w:rsidRPr="00E46D70" w14:paraId="31B68961" w14:textId="77777777" w:rsidTr="00664033">
        <w:trPr>
          <w:trHeight w:val="869"/>
        </w:trPr>
        <w:tc>
          <w:tcPr>
            <w:tcW w:w="5030" w:type="dxa"/>
            <w:tcBorders>
              <w:top w:val="single" w:sz="4" w:space="0" w:color="000000"/>
              <w:left w:val="single" w:sz="4" w:space="0" w:color="000000"/>
              <w:bottom w:val="single" w:sz="4" w:space="0" w:color="000000"/>
              <w:right w:val="single" w:sz="4" w:space="0" w:color="000000"/>
            </w:tcBorders>
          </w:tcPr>
          <w:p w14:paraId="07E47CA7"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638EB582"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74D63352"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87BD94F"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24C83BE" w14:textId="77777777" w:rsidR="00706FF0"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6C66D3E8" w14:textId="77777777" w:rsidR="00706FF0" w:rsidRPr="002E3CCC"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3FDC5ADA" w14:textId="77777777" w:rsidR="00706FF0" w:rsidRPr="002E3CCC"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03962282" w14:textId="77777777" w:rsidR="00706FF0" w:rsidRPr="00E46D70"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42C111E6" w14:textId="77777777" w:rsidR="009E7FEE" w:rsidRPr="00CA237E" w:rsidRDefault="009E7FEE" w:rsidP="006965FC">
      <w:pPr>
        <w:spacing w:after="0" w:line="240" w:lineRule="auto"/>
        <w:ind w:left="0" w:firstLine="0"/>
        <w:rPr>
          <w:rFonts w:asciiTheme="majorHAnsi" w:hAnsiTheme="majorHAnsi" w:cstheme="majorHAnsi"/>
          <w:b/>
          <w:color w:val="1F3864" w:themeColor="accent5" w:themeShade="8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237E" w:rsidRPr="00CA237E" w14:paraId="239558F1"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3D87F39" w14:textId="77777777" w:rsidR="003A0F1D" w:rsidRPr="00CA237E" w:rsidRDefault="003A0F1D" w:rsidP="00AA6483">
            <w:pPr>
              <w:spacing w:after="0" w:line="240" w:lineRule="auto"/>
              <w:ind w:left="426" w:hanging="284"/>
              <w:jc w:val="center"/>
              <w:rPr>
                <w:rFonts w:asciiTheme="majorHAnsi" w:hAnsiTheme="majorHAnsi" w:cstheme="majorHAnsi"/>
                <w:b/>
                <w:color w:val="1F3864" w:themeColor="accent5" w:themeShade="80"/>
              </w:rPr>
            </w:pPr>
            <w:r w:rsidRPr="00CA237E">
              <w:rPr>
                <w:rFonts w:asciiTheme="majorHAnsi" w:hAnsiTheme="majorHAnsi" w:cstheme="majorHAnsi"/>
                <w:b/>
                <w:color w:val="1F3864" w:themeColor="accent5" w:themeShade="80"/>
              </w:rPr>
              <w:t>Personal Attributes</w:t>
            </w:r>
          </w:p>
        </w:tc>
      </w:tr>
      <w:tr w:rsidR="00CA237E" w:rsidRPr="00CA237E" w14:paraId="333B17EC"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E7F9"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Hold a </w:t>
            </w:r>
            <w:r w:rsidR="009B2035" w:rsidRPr="00CA237E">
              <w:rPr>
                <w:rFonts w:asciiTheme="majorHAnsi" w:hAnsiTheme="majorHAnsi" w:cstheme="majorHAnsi"/>
                <w:snapToGrid w:val="0"/>
                <w:color w:val="1F3864" w:themeColor="accent5" w:themeShade="80"/>
                <w:lang w:eastAsia="en-US"/>
              </w:rPr>
              <w:t xml:space="preserve">minimum </w:t>
            </w:r>
            <w:r w:rsidR="00A5527A" w:rsidRPr="00CA237E">
              <w:rPr>
                <w:rFonts w:asciiTheme="majorHAnsi" w:hAnsiTheme="majorHAnsi" w:cstheme="majorHAnsi"/>
                <w:snapToGrid w:val="0"/>
                <w:color w:val="1F3864" w:themeColor="accent5" w:themeShade="80"/>
                <w:lang w:eastAsia="en-US"/>
              </w:rPr>
              <w:t>Level 2 Childcare qualification</w:t>
            </w:r>
            <w:r w:rsidR="009B2035" w:rsidRPr="00CA237E">
              <w:rPr>
                <w:rFonts w:asciiTheme="majorHAnsi" w:hAnsiTheme="majorHAnsi" w:cstheme="majorHAnsi"/>
                <w:snapToGrid w:val="0"/>
                <w:color w:val="1F3864" w:themeColor="accent5" w:themeShade="80"/>
                <w:lang w:eastAsia="en-US"/>
              </w:rPr>
              <w:t xml:space="preserve"> or above</w:t>
            </w:r>
            <w:r w:rsidRPr="00CA237E">
              <w:rPr>
                <w:rFonts w:asciiTheme="majorHAnsi" w:hAnsiTheme="majorHAnsi" w:cstheme="majorHAnsi"/>
                <w:snapToGrid w:val="0"/>
                <w:color w:val="1F3864" w:themeColor="accent5" w:themeShade="80"/>
                <w:lang w:eastAsia="en-US"/>
              </w:rPr>
              <w:t xml:space="preserve"> </w:t>
            </w:r>
            <w:r w:rsidR="00A5527A" w:rsidRPr="00CA237E">
              <w:rPr>
                <w:rFonts w:asciiTheme="majorHAnsi" w:hAnsiTheme="majorHAnsi" w:cstheme="majorHAnsi"/>
                <w:snapToGrid w:val="0"/>
                <w:color w:val="1F3864" w:themeColor="accent5" w:themeShade="80"/>
                <w:lang w:eastAsia="en-US"/>
              </w:rPr>
              <w:t>and</w:t>
            </w:r>
            <w:r w:rsidRPr="00CA237E">
              <w:rPr>
                <w:rFonts w:asciiTheme="majorHAnsi" w:hAnsiTheme="majorHAnsi" w:cstheme="majorHAnsi"/>
                <w:snapToGrid w:val="0"/>
                <w:color w:val="1F3864" w:themeColor="accent5" w:themeShade="80"/>
                <w:lang w:eastAsia="en-US"/>
              </w:rPr>
              <w:t xml:space="preserve"> </w:t>
            </w:r>
            <w:r w:rsidR="00B63EAE" w:rsidRPr="00CA237E">
              <w:rPr>
                <w:rFonts w:asciiTheme="majorHAnsi" w:hAnsiTheme="majorHAnsi" w:cstheme="majorHAnsi"/>
                <w:snapToGrid w:val="0"/>
                <w:color w:val="1F3864" w:themeColor="accent5" w:themeShade="80"/>
                <w:lang w:eastAsia="en-US"/>
              </w:rPr>
              <w:t>have experience in a childcare</w:t>
            </w:r>
            <w:r w:rsidR="009E7FEE" w:rsidRPr="00CA237E">
              <w:rPr>
                <w:rFonts w:asciiTheme="majorHAnsi" w:hAnsiTheme="majorHAnsi" w:cstheme="majorHAnsi"/>
                <w:snapToGrid w:val="0"/>
                <w:color w:val="1F3864" w:themeColor="accent5" w:themeShade="80"/>
                <w:lang w:eastAsia="en-US"/>
              </w:rPr>
              <w:t>/nursery</w:t>
            </w:r>
            <w:r w:rsidR="00B63EAE" w:rsidRPr="00CA237E">
              <w:rPr>
                <w:rFonts w:asciiTheme="majorHAnsi" w:hAnsiTheme="majorHAnsi" w:cstheme="majorHAnsi"/>
                <w:snapToGrid w:val="0"/>
                <w:color w:val="1F3864" w:themeColor="accent5" w:themeShade="80"/>
                <w:lang w:eastAsia="en-US"/>
              </w:rPr>
              <w:t xml:space="preserve"> setting.</w:t>
            </w:r>
          </w:p>
          <w:p w14:paraId="19AD0DCE" w14:textId="77777777" w:rsidR="00B976D5" w:rsidRPr="00CA237E" w:rsidRDefault="00B976D5" w:rsidP="00B976D5">
            <w:pPr>
              <w:spacing w:after="0" w:line="259" w:lineRule="auto"/>
              <w:ind w:left="11" w:hanging="11"/>
              <w:rPr>
                <w:rFonts w:asciiTheme="majorHAnsi" w:hAnsiTheme="majorHAnsi" w:cstheme="majorHAnsi"/>
                <w:snapToGrid w:val="0"/>
                <w:color w:val="1F3864" w:themeColor="accent5" w:themeShade="80"/>
                <w:lang w:eastAsia="en-US"/>
              </w:rPr>
            </w:pPr>
          </w:p>
          <w:p w14:paraId="1EF76337"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be committed to undertaking further training or development as required.</w:t>
            </w:r>
          </w:p>
          <w:p w14:paraId="13A6047B" w14:textId="77777777" w:rsidR="00B976D5" w:rsidRPr="00CA237E" w:rsidRDefault="00B976D5" w:rsidP="00B976D5">
            <w:pPr>
              <w:spacing w:after="0" w:line="259" w:lineRule="auto"/>
              <w:ind w:left="11" w:hanging="11"/>
              <w:rPr>
                <w:rFonts w:asciiTheme="majorHAnsi" w:hAnsiTheme="majorHAnsi" w:cstheme="majorHAnsi"/>
                <w:snapToGrid w:val="0"/>
                <w:color w:val="1F3864" w:themeColor="accent5" w:themeShade="80"/>
                <w:lang w:eastAsia="en-US"/>
              </w:rPr>
            </w:pPr>
          </w:p>
          <w:p w14:paraId="6306B1CE"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have a secure knowledge of child development and ways in which children can be encouraged to learn.</w:t>
            </w:r>
          </w:p>
          <w:p w14:paraId="12E024D9" w14:textId="77777777" w:rsidR="00B976D5" w:rsidRPr="00CA237E" w:rsidRDefault="00B976D5" w:rsidP="00B976D5">
            <w:pPr>
              <w:spacing w:after="0" w:line="259" w:lineRule="auto"/>
              <w:ind w:left="11" w:hanging="11"/>
              <w:rPr>
                <w:rFonts w:asciiTheme="majorHAnsi" w:hAnsiTheme="majorHAnsi" w:cstheme="majorHAnsi"/>
                <w:snapToGrid w:val="0"/>
                <w:color w:val="1F3864" w:themeColor="accent5" w:themeShade="80"/>
                <w:lang w:eastAsia="en-US"/>
              </w:rPr>
            </w:pPr>
          </w:p>
          <w:p w14:paraId="3BF259B8"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have the ability to establish good relationships with children, parents and other staff, communicating clearly and sensitively.</w:t>
            </w:r>
          </w:p>
          <w:p w14:paraId="5B68CD38" w14:textId="77777777" w:rsidR="00B976D5" w:rsidRPr="00CA237E" w:rsidRDefault="00B976D5" w:rsidP="00B976D5">
            <w:pPr>
              <w:spacing w:after="0" w:line="259" w:lineRule="auto"/>
              <w:ind w:left="11" w:hanging="11"/>
              <w:rPr>
                <w:rFonts w:asciiTheme="majorHAnsi" w:hAnsiTheme="majorHAnsi" w:cstheme="majorHAnsi"/>
                <w:snapToGrid w:val="0"/>
                <w:color w:val="1F3864" w:themeColor="accent5" w:themeShade="80"/>
                <w:lang w:eastAsia="en-US"/>
              </w:rPr>
            </w:pPr>
          </w:p>
          <w:p w14:paraId="5E95D454"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To relate well to </w:t>
            </w:r>
            <w:r w:rsidR="00B63EAE" w:rsidRPr="00CA237E">
              <w:rPr>
                <w:rFonts w:asciiTheme="majorHAnsi" w:hAnsiTheme="majorHAnsi" w:cstheme="majorHAnsi"/>
                <w:snapToGrid w:val="0"/>
                <w:color w:val="1F3864" w:themeColor="accent5" w:themeShade="80"/>
                <w:lang w:eastAsia="en-US"/>
              </w:rPr>
              <w:t>children</w:t>
            </w:r>
            <w:r w:rsidRPr="00CA237E">
              <w:rPr>
                <w:rFonts w:asciiTheme="majorHAnsi" w:hAnsiTheme="majorHAnsi" w:cstheme="majorHAnsi"/>
                <w:snapToGrid w:val="0"/>
                <w:color w:val="1F3864" w:themeColor="accent5" w:themeShade="80"/>
                <w:lang w:eastAsia="en-US"/>
              </w:rPr>
              <w:t xml:space="preserve"> and adults and work co-operatively with the staff team and with parents to share knowledge and expertise for the benefit of the children.</w:t>
            </w:r>
          </w:p>
          <w:p w14:paraId="34FF8570" w14:textId="77777777" w:rsidR="00B976D5" w:rsidRPr="00CA237E" w:rsidRDefault="00B976D5" w:rsidP="00B976D5">
            <w:pPr>
              <w:spacing w:after="0" w:line="259" w:lineRule="auto"/>
              <w:ind w:left="11" w:hanging="11"/>
              <w:rPr>
                <w:rFonts w:asciiTheme="majorHAnsi" w:hAnsiTheme="majorHAnsi" w:cstheme="majorHAnsi"/>
                <w:snapToGrid w:val="0"/>
                <w:color w:val="1F3864" w:themeColor="accent5" w:themeShade="80"/>
                <w:lang w:eastAsia="en-US"/>
              </w:rPr>
            </w:pPr>
          </w:p>
          <w:p w14:paraId="49AEFB3E"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be aware of the need for confidentiality.</w:t>
            </w:r>
          </w:p>
          <w:p w14:paraId="58E96665" w14:textId="77777777" w:rsidR="00B976D5" w:rsidRPr="00CA237E" w:rsidRDefault="00B976D5" w:rsidP="00B976D5">
            <w:pPr>
              <w:spacing w:after="0" w:line="259" w:lineRule="auto"/>
              <w:ind w:left="11" w:hanging="11"/>
              <w:rPr>
                <w:rFonts w:asciiTheme="majorHAnsi" w:hAnsiTheme="majorHAnsi" w:cstheme="majorHAnsi"/>
                <w:snapToGrid w:val="0"/>
                <w:color w:val="1F3864" w:themeColor="accent5" w:themeShade="80"/>
                <w:lang w:eastAsia="en-US"/>
              </w:rPr>
            </w:pPr>
          </w:p>
          <w:p w14:paraId="0D0A079D" w14:textId="77777777" w:rsidR="00B63EAE" w:rsidRPr="00CA237E" w:rsidRDefault="00B63EAE" w:rsidP="00B63EAE">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Be committed to the principles of equality of opportunity for all.</w:t>
            </w:r>
          </w:p>
          <w:p w14:paraId="54D2BA1F" w14:textId="77777777" w:rsidR="003A0F1D" w:rsidRPr="00CA237E" w:rsidRDefault="003A0F1D" w:rsidP="00B976D5">
            <w:pPr>
              <w:spacing w:after="0" w:line="240" w:lineRule="auto"/>
              <w:ind w:right="228"/>
              <w:rPr>
                <w:rFonts w:asciiTheme="majorHAnsi" w:hAnsiTheme="majorHAnsi" w:cstheme="majorHAnsi"/>
                <w:color w:val="1F3864" w:themeColor="accent5" w:themeShade="80"/>
              </w:rPr>
            </w:pPr>
          </w:p>
        </w:tc>
      </w:tr>
    </w:tbl>
    <w:p w14:paraId="7D117858" w14:textId="77777777" w:rsidR="003A0F1D" w:rsidRPr="00C538F8" w:rsidRDefault="003A0F1D" w:rsidP="003A0F1D">
      <w:pPr>
        <w:spacing w:after="0" w:line="240" w:lineRule="auto"/>
        <w:ind w:left="426" w:hanging="284"/>
        <w:rPr>
          <w:rFonts w:asciiTheme="majorHAnsi" w:hAnsiTheme="majorHAnsi" w:cstheme="majorHAnsi"/>
          <w:b/>
          <w:color w:val="2F5496" w:themeColor="accent5" w:themeShade="BF"/>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538F8" w:rsidRPr="00C538F8" w14:paraId="783F638E"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242D057" w14:textId="77777777" w:rsidR="003A0F1D" w:rsidRPr="00C538F8" w:rsidRDefault="003A0F1D" w:rsidP="00C538F8">
            <w:pPr>
              <w:pStyle w:val="ListParagraph"/>
              <w:spacing w:after="0" w:line="240" w:lineRule="auto"/>
              <w:ind w:right="65" w:firstLine="0"/>
              <w:jc w:val="center"/>
              <w:rPr>
                <w:rFonts w:asciiTheme="majorHAnsi" w:hAnsiTheme="majorHAnsi" w:cstheme="majorHAnsi"/>
                <w:color w:val="2F5496" w:themeColor="accent5" w:themeShade="BF"/>
              </w:rPr>
            </w:pPr>
            <w:r w:rsidRPr="00C538F8">
              <w:rPr>
                <w:rFonts w:asciiTheme="majorHAnsi" w:hAnsiTheme="majorHAnsi" w:cstheme="majorHAnsi"/>
                <w:b/>
                <w:color w:val="1F3864" w:themeColor="accent5" w:themeShade="80"/>
              </w:rPr>
              <w:t>Other Duties</w:t>
            </w:r>
          </w:p>
        </w:tc>
      </w:tr>
      <w:tr w:rsidR="00C538F8" w:rsidRPr="00C538F8" w14:paraId="30801A85"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32DB4981" w14:textId="03DC09D0" w:rsidR="00B976D5" w:rsidRPr="00CA237E" w:rsidRDefault="009E7FEE" w:rsidP="009E7FEE">
            <w:pPr>
              <w:pStyle w:val="ListParagraph"/>
              <w:numPr>
                <w:ilvl w:val="0"/>
                <w:numId w:val="1"/>
              </w:numPr>
              <w:spacing w:after="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 xml:space="preserve">Most of the working </w:t>
            </w:r>
            <w:r w:rsidR="00B91CC4">
              <w:rPr>
                <w:rFonts w:asciiTheme="majorHAnsi" w:hAnsiTheme="majorHAnsi" w:cstheme="majorHAnsi"/>
                <w:color w:val="1F3864" w:themeColor="accent5" w:themeShade="80"/>
              </w:rPr>
              <w:t>shift</w:t>
            </w:r>
            <w:r w:rsidRPr="00CA237E">
              <w:rPr>
                <w:rFonts w:asciiTheme="majorHAnsi" w:hAnsiTheme="majorHAnsi" w:cstheme="majorHAnsi"/>
                <w:color w:val="1F3864" w:themeColor="accent5" w:themeShade="80"/>
              </w:rPr>
              <w:t xml:space="preserve"> is spent standing, with periods of crouching/bending to engage children in activities.</w:t>
            </w:r>
          </w:p>
          <w:p w14:paraId="219FAAB7" w14:textId="77777777" w:rsidR="00A5527A" w:rsidRPr="00CA237E" w:rsidRDefault="00A5527A" w:rsidP="00A5527A">
            <w:pPr>
              <w:pStyle w:val="ListParagraph"/>
              <w:spacing w:after="0"/>
              <w:ind w:firstLine="0"/>
              <w:rPr>
                <w:rFonts w:asciiTheme="majorHAnsi" w:hAnsiTheme="majorHAnsi" w:cstheme="majorHAnsi"/>
                <w:color w:val="1F3864" w:themeColor="accent5" w:themeShade="80"/>
              </w:rPr>
            </w:pPr>
          </w:p>
          <w:p w14:paraId="0564E196" w14:textId="77777777" w:rsidR="009E7FEE" w:rsidRPr="00CA237E" w:rsidRDefault="009E7FEE" w:rsidP="009E7FEE">
            <w:pPr>
              <w:pStyle w:val="ListParagraph"/>
              <w:numPr>
                <w:ilvl w:val="0"/>
                <w:numId w:val="1"/>
              </w:numPr>
              <w:spacing w:after="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There may be occasional need to physically lift children, such as for safety or care needs and occasional unpleasant conditions relating to children</w:t>
            </w:r>
            <w:r w:rsidR="00A5527A" w:rsidRPr="00CA237E">
              <w:rPr>
                <w:rFonts w:asciiTheme="majorHAnsi" w:hAnsiTheme="majorHAnsi" w:cstheme="majorHAnsi"/>
                <w:color w:val="1F3864" w:themeColor="accent5" w:themeShade="80"/>
              </w:rPr>
              <w:t>’s personal hygiene needs.</w:t>
            </w:r>
          </w:p>
          <w:p w14:paraId="6A1E7C5F" w14:textId="77777777" w:rsidR="003A0F1D" w:rsidRPr="00CA237E" w:rsidRDefault="003A0F1D" w:rsidP="00B976D5">
            <w:pPr>
              <w:pStyle w:val="ListParagraph"/>
              <w:spacing w:after="0" w:line="240" w:lineRule="auto"/>
              <w:ind w:right="228" w:firstLine="0"/>
              <w:rPr>
                <w:rFonts w:asciiTheme="majorHAnsi" w:hAnsiTheme="majorHAnsi" w:cstheme="majorHAnsi"/>
                <w:color w:val="1F3864" w:themeColor="accent5" w:themeShade="80"/>
              </w:rPr>
            </w:pPr>
          </w:p>
          <w:p w14:paraId="2E9625E0" w14:textId="77777777" w:rsidR="00030736" w:rsidRPr="00CA237E" w:rsidRDefault="003A0F1D" w:rsidP="00030736">
            <w:pPr>
              <w:spacing w:after="0" w:line="240" w:lineRule="auto"/>
              <w:ind w:left="0" w:right="0" w:firstLine="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All Twynham Learning staff may periodically be expected to carry out tasks and duties within their area of competence that are not listed herein, as directed, to meet the needs of the Trust. The particular duties and responsibilities may vary from time to time.</w:t>
            </w:r>
            <w:r w:rsidR="00030736" w:rsidRPr="00CA237E">
              <w:rPr>
                <w:rFonts w:asciiTheme="majorHAnsi" w:hAnsiTheme="majorHAnsi" w:cstheme="majorHAnsi"/>
                <w:color w:val="1F3864" w:themeColor="accent5" w:themeShade="80"/>
              </w:rPr>
              <w:t xml:space="preserve">  </w:t>
            </w:r>
          </w:p>
          <w:p w14:paraId="5137C24A" w14:textId="77777777" w:rsidR="00030736" w:rsidRPr="00CA237E" w:rsidRDefault="00030736" w:rsidP="00030736">
            <w:pPr>
              <w:spacing w:after="0" w:line="240" w:lineRule="auto"/>
              <w:ind w:left="0" w:right="0" w:firstLine="0"/>
              <w:rPr>
                <w:rFonts w:asciiTheme="majorHAnsi" w:hAnsiTheme="majorHAnsi" w:cstheme="majorHAnsi"/>
                <w:color w:val="1F3864" w:themeColor="accent5" w:themeShade="80"/>
              </w:rPr>
            </w:pPr>
          </w:p>
          <w:p w14:paraId="63256866" w14:textId="2B711BCC" w:rsidR="00030736" w:rsidRPr="00CA237E" w:rsidRDefault="00030736" w:rsidP="00030736">
            <w:pPr>
              <w:spacing w:after="0" w:line="240" w:lineRule="auto"/>
              <w:ind w:left="0" w:right="0" w:firstLine="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The postholder could be required to work at any childcare provision within the Trust</w:t>
            </w:r>
            <w:r w:rsidR="00B91CC4">
              <w:rPr>
                <w:rFonts w:asciiTheme="majorHAnsi" w:hAnsiTheme="majorHAnsi" w:cstheme="majorHAnsi"/>
                <w:color w:val="1F3864" w:themeColor="accent5" w:themeShade="80"/>
              </w:rPr>
              <w:t>.</w:t>
            </w:r>
            <w:bookmarkStart w:id="0" w:name="_GoBack"/>
            <w:bookmarkEnd w:id="0"/>
          </w:p>
          <w:p w14:paraId="2D22F0E4" w14:textId="77777777" w:rsidR="003A0F1D" w:rsidRPr="00C538F8" w:rsidRDefault="003A0F1D" w:rsidP="00030736">
            <w:pPr>
              <w:spacing w:after="0" w:line="240" w:lineRule="auto"/>
              <w:ind w:left="0" w:right="0" w:firstLine="0"/>
              <w:rPr>
                <w:rFonts w:asciiTheme="majorHAnsi" w:hAnsiTheme="majorHAnsi" w:cstheme="majorHAnsi"/>
                <w:color w:val="2F5496" w:themeColor="accent5" w:themeShade="BF"/>
              </w:rPr>
            </w:pPr>
          </w:p>
        </w:tc>
      </w:tr>
    </w:tbl>
    <w:p w14:paraId="3D8622EE" w14:textId="77777777" w:rsidR="003A0F1D" w:rsidRPr="00C538F8" w:rsidRDefault="003A0F1D" w:rsidP="003A0F1D">
      <w:pPr>
        <w:spacing w:after="0" w:line="240" w:lineRule="auto"/>
        <w:rPr>
          <w:rFonts w:asciiTheme="majorHAnsi" w:hAnsiTheme="majorHAnsi" w:cstheme="majorHAnsi"/>
          <w:b/>
          <w:color w:val="2F5496" w:themeColor="accent5" w:themeShade="BF"/>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538F8" w:rsidRPr="00C538F8" w14:paraId="5FBB842C"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F6CA4B" w14:textId="77777777" w:rsidR="003A0F1D" w:rsidRPr="00C538F8" w:rsidRDefault="003A0F1D" w:rsidP="00AA6483">
            <w:pPr>
              <w:spacing w:after="0" w:line="240" w:lineRule="auto"/>
              <w:ind w:right="65"/>
              <w:jc w:val="center"/>
              <w:rPr>
                <w:rFonts w:asciiTheme="majorHAnsi" w:hAnsiTheme="majorHAnsi" w:cstheme="majorHAnsi"/>
                <w:b/>
                <w:color w:val="2F5496" w:themeColor="accent5" w:themeShade="BF"/>
              </w:rPr>
            </w:pPr>
            <w:r w:rsidRPr="00C538F8">
              <w:rPr>
                <w:rFonts w:asciiTheme="majorHAnsi" w:hAnsiTheme="majorHAnsi" w:cstheme="majorHAnsi"/>
                <w:b/>
                <w:color w:val="1F3864" w:themeColor="accent5" w:themeShade="80"/>
              </w:rPr>
              <w:t>Notes</w:t>
            </w:r>
          </w:p>
        </w:tc>
      </w:tr>
      <w:tr w:rsidR="00C538F8" w:rsidRPr="00C538F8" w14:paraId="68B02709" w14:textId="77777777" w:rsidTr="00706FF0">
        <w:trPr>
          <w:trHeight w:val="664"/>
        </w:trPr>
        <w:tc>
          <w:tcPr>
            <w:tcW w:w="10060" w:type="dxa"/>
            <w:tcBorders>
              <w:top w:val="single" w:sz="4" w:space="0" w:color="000000"/>
              <w:left w:val="single" w:sz="4" w:space="0" w:color="000000"/>
              <w:bottom w:val="single" w:sz="4" w:space="0" w:color="000000"/>
              <w:right w:val="single" w:sz="4" w:space="0" w:color="000000"/>
            </w:tcBorders>
          </w:tcPr>
          <w:p w14:paraId="37CA7F86" w14:textId="77777777" w:rsidR="003A0F1D" w:rsidRPr="00CA237E" w:rsidRDefault="003A0F1D" w:rsidP="003A0F1D">
            <w:pPr>
              <w:pStyle w:val="ListParagraph"/>
              <w:numPr>
                <w:ilvl w:val="0"/>
                <w:numId w:val="2"/>
              </w:numPr>
              <w:spacing w:after="0" w:line="240" w:lineRule="auto"/>
              <w:ind w:left="0" w:right="0" w:hanging="284"/>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This job description may be amended at any time in consultation with the postholder.</w:t>
            </w:r>
          </w:p>
          <w:p w14:paraId="6E8B14F7" w14:textId="77777777" w:rsidR="003A0F1D" w:rsidRPr="00C538F8" w:rsidRDefault="003A0F1D" w:rsidP="00AA6483">
            <w:pPr>
              <w:spacing w:after="0" w:line="240" w:lineRule="auto"/>
              <w:ind w:left="145"/>
              <w:rPr>
                <w:rFonts w:asciiTheme="majorHAnsi" w:hAnsiTheme="majorHAnsi" w:cstheme="majorHAnsi"/>
                <w:color w:val="2F5496" w:themeColor="accent5" w:themeShade="BF"/>
              </w:rPr>
            </w:pPr>
          </w:p>
        </w:tc>
      </w:tr>
    </w:tbl>
    <w:p w14:paraId="48D68645" w14:textId="77777777" w:rsidR="005C2FBE" w:rsidRDefault="005C2FBE" w:rsidP="00706FF0">
      <w:pPr>
        <w:ind w:left="0" w:firstLine="0"/>
        <w:jc w:val="both"/>
      </w:pPr>
    </w:p>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C69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5799F"/>
    <w:multiLevelType w:val="hybridMultilevel"/>
    <w:tmpl w:val="4606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77C50A8"/>
    <w:multiLevelType w:val="hybridMultilevel"/>
    <w:tmpl w:val="E5D0E5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30736"/>
    <w:rsid w:val="00150E34"/>
    <w:rsid w:val="002624B8"/>
    <w:rsid w:val="0038273D"/>
    <w:rsid w:val="00383D1A"/>
    <w:rsid w:val="003A0F1D"/>
    <w:rsid w:val="003B48F8"/>
    <w:rsid w:val="003D753F"/>
    <w:rsid w:val="00450F45"/>
    <w:rsid w:val="00537719"/>
    <w:rsid w:val="005C2FBE"/>
    <w:rsid w:val="006965FC"/>
    <w:rsid w:val="00706FF0"/>
    <w:rsid w:val="00890A69"/>
    <w:rsid w:val="009B2035"/>
    <w:rsid w:val="009E7FEE"/>
    <w:rsid w:val="00A5527A"/>
    <w:rsid w:val="00B04685"/>
    <w:rsid w:val="00B63EAE"/>
    <w:rsid w:val="00B7039C"/>
    <w:rsid w:val="00B91CC4"/>
    <w:rsid w:val="00B976D5"/>
    <w:rsid w:val="00C3453C"/>
    <w:rsid w:val="00C44BA3"/>
    <w:rsid w:val="00C538F8"/>
    <w:rsid w:val="00CA237E"/>
    <w:rsid w:val="00D32CBC"/>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BAC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7681">
      <w:bodyDiv w:val="1"/>
      <w:marLeft w:val="0"/>
      <w:marRight w:val="0"/>
      <w:marTop w:val="0"/>
      <w:marBottom w:val="0"/>
      <w:divBdr>
        <w:top w:val="none" w:sz="0" w:space="0" w:color="auto"/>
        <w:left w:val="none" w:sz="0" w:space="0" w:color="auto"/>
        <w:bottom w:val="none" w:sz="0" w:space="0" w:color="auto"/>
        <w:right w:val="none" w:sz="0" w:space="0" w:color="auto"/>
      </w:divBdr>
      <w:divsChild>
        <w:div w:id="58321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6a270112-37fa-491b-af8a-e9d0720d60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1805B9DEBB647AE611137B2346D35" ma:contentTypeVersion="14" ma:contentTypeDescription="Create a new document." ma:contentTypeScope="" ma:versionID="866e829de1aeadc70abcee34081d1296">
  <xsd:schema xmlns:xsd="http://www.w3.org/2001/XMLSchema" xmlns:xs="http://www.w3.org/2001/XMLSchema" xmlns:p="http://schemas.microsoft.com/office/2006/metadata/properties" xmlns:ns2="bc11d83e-f3cc-40a3-b40f-75707fc3bb1d" xmlns:ns3="6a270112-37fa-491b-af8a-e9d0720d609a" targetNamespace="http://schemas.microsoft.com/office/2006/metadata/properties" ma:root="true" ma:fieldsID="1553152a1a014746d7117a562fba28ed" ns2:_="" ns3:_="">
    <xsd:import namespace="bc11d83e-f3cc-40a3-b40f-75707fc3bb1d"/>
    <xsd:import namespace="6a270112-37fa-491b-af8a-e9d0720d60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270112-37fa-491b-af8a-e9d0720d60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A3EEF-7DED-4707-A33E-A40B849960FA}">
  <ds:schemaRefs>
    <ds:schemaRef ds:uri="http://www.w3.org/XML/1998/namespace"/>
    <ds:schemaRef ds:uri="http://purl.org/dc/dcmitype/"/>
    <ds:schemaRef ds:uri="http://purl.org/dc/elements/1.1/"/>
    <ds:schemaRef ds:uri="http://schemas.microsoft.com/office/2006/documentManagement/types"/>
    <ds:schemaRef ds:uri="c43615f9-b002-4472-8ae5-8f57194bd4ee"/>
    <ds:schemaRef ds:uri="http://schemas.openxmlformats.org/package/2006/metadata/core-properties"/>
    <ds:schemaRef ds:uri="http://schemas.microsoft.com/office/infopath/2007/PartnerControls"/>
    <ds:schemaRef ds:uri="bc11d83e-f3cc-40a3-b40f-75707fc3bb1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DB14F3-D41B-4692-A6AB-C3B59F94E25D}">
  <ds:schemaRefs>
    <ds:schemaRef ds:uri="http://schemas.microsoft.com/sharepoint/v3/contenttype/forms"/>
  </ds:schemaRefs>
</ds:datastoreItem>
</file>

<file path=customXml/itemProps3.xml><?xml version="1.0" encoding="utf-8"?>
<ds:datastoreItem xmlns:ds="http://schemas.openxmlformats.org/officeDocument/2006/customXml" ds:itemID="{709C4461-568D-4552-B05E-B9E4F4B56B93}"/>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6</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2024-04-17T16:54:00Z</dcterms:created>
  <dcterms:modified xsi:type="dcterms:W3CDTF">2024-04-17T16:54:00Z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