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77777777"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D95B0A">
        <w:rPr>
          <w:b/>
          <w:bCs/>
          <w:color w:val="1F3864" w:themeColor="accent1" w:themeShade="80"/>
          <w:sz w:val="44"/>
          <w:szCs w:val="44"/>
        </w:rPr>
        <w:lastRenderedPageBreak/>
        <w:t>TEACHING ASSISTANT</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Grade D SCP 5 or 6 dependent on experience</w:t>
      </w:r>
    </w:p>
    <w:p w14:paraId="0E6FA8CC"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£2</w:t>
      </w:r>
      <w:r>
        <w:rPr>
          <w:rFonts w:ascii="Calibri" w:eastAsia="Times New Roman" w:hAnsi="Calibri" w:cs="Arial"/>
          <w:iCs/>
          <w:color w:val="1F3864" w:themeColor="accent1" w:themeShade="80"/>
          <w:kern w:val="28"/>
          <w:sz w:val="24"/>
          <w:szCs w:val="24"/>
          <w:lang w:val="en-US" w:eastAsia="en-GB"/>
          <w14:ligatures w14:val="none"/>
        </w:rPr>
        <w:t>4,790</w:t>
      </w:r>
      <w:r w:rsidRPr="006C19FF">
        <w:rPr>
          <w:rFonts w:ascii="Calibri" w:eastAsia="Times New Roman" w:hAnsi="Calibri" w:cs="Arial"/>
          <w:iCs/>
          <w:color w:val="1F3864" w:themeColor="accent1" w:themeShade="80"/>
          <w:kern w:val="28"/>
          <w:sz w:val="24"/>
          <w:szCs w:val="24"/>
          <w:lang w:val="en-US" w:eastAsia="en-GB"/>
          <w14:ligatures w14:val="none"/>
        </w:rPr>
        <w:t xml:space="preserve"> - £2</w:t>
      </w:r>
      <w:r>
        <w:rPr>
          <w:rFonts w:ascii="Calibri" w:eastAsia="Times New Roman" w:hAnsi="Calibri" w:cs="Arial"/>
          <w:iCs/>
          <w:color w:val="1F3864" w:themeColor="accent1" w:themeShade="80"/>
          <w:kern w:val="28"/>
          <w:sz w:val="24"/>
          <w:szCs w:val="24"/>
          <w:lang w:val="en-US" w:eastAsia="en-GB"/>
          <w14:ligatures w14:val="none"/>
        </w:rPr>
        <w:t>5,183</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£1</w:t>
      </w:r>
      <w:r>
        <w:rPr>
          <w:rFonts w:ascii="Calibri" w:eastAsia="Times New Roman" w:hAnsi="Calibri" w:cs="Arial"/>
          <w:iCs/>
          <w:color w:val="1F3864" w:themeColor="accent1" w:themeShade="80"/>
          <w:kern w:val="28"/>
          <w:sz w:val="24"/>
          <w:szCs w:val="24"/>
          <w:lang w:val="en-US" w:eastAsia="en-GB"/>
          <w14:ligatures w14:val="none"/>
        </w:rPr>
        <w:t>8,072</w:t>
      </w:r>
      <w:r w:rsidRPr="006C19FF">
        <w:rPr>
          <w:rFonts w:ascii="Calibri" w:eastAsia="Times New Roman" w:hAnsi="Calibri" w:cs="Arial"/>
          <w:iCs/>
          <w:color w:val="1F3864" w:themeColor="accent1" w:themeShade="80"/>
          <w:kern w:val="28"/>
          <w:sz w:val="24"/>
          <w:szCs w:val="24"/>
          <w:lang w:val="en-US" w:eastAsia="en-GB"/>
          <w14:ligatures w14:val="none"/>
        </w:rPr>
        <w:t xml:space="preserve"> - £1</w:t>
      </w:r>
      <w:r>
        <w:rPr>
          <w:rFonts w:ascii="Calibri" w:eastAsia="Times New Roman" w:hAnsi="Calibri" w:cs="Arial"/>
          <w:iCs/>
          <w:color w:val="1F3864" w:themeColor="accent1" w:themeShade="80"/>
          <w:kern w:val="28"/>
          <w:sz w:val="24"/>
          <w:szCs w:val="24"/>
          <w:lang w:val="en-US" w:eastAsia="en-GB"/>
          <w14:ligatures w14:val="none"/>
        </w:rPr>
        <w:t>8,358</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0CCB2158"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SEND 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Teaching Assistant to join our strong and supportive team. As a Teaching Assistant you will become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A7C2129"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r w:rsidRPr="006C19FF">
        <w:rPr>
          <w:rFonts w:ascii="Calibri" w:eastAsia="Times New Roman" w:hAnsi="Calibri" w:cs="Arial"/>
          <w:color w:val="1F3864" w:themeColor="accent1" w:themeShade="80"/>
          <w:kern w:val="0"/>
          <w:sz w:val="24"/>
          <w:szCs w:val="24"/>
          <w:lang w:val="en-US"/>
          <w14:ligatures w14:val="none"/>
        </w:rPr>
        <w:t xml:space="preserve">Many of our Teaching Assistants have used this path as a springboard into teaching, progressing into teacher training and ultimately a career in teaching.  Others have chosen the role as a fulfilling way to use their gifts and experiences to help young people. </w:t>
      </w: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AA5584F" w14:textId="50E85054" w:rsidR="003C4B46"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31.5 hrs per week, term time only including INSET days working between the hours of 8.30am and 3.30pm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55FECC9D"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845762">
        <w:rPr>
          <w:rFonts w:ascii="Calibri" w:eastAsia="Times New Roman" w:hAnsi="Calibri" w:cs="Arial"/>
          <w:b/>
          <w:color w:val="1F3864" w:themeColor="accent1" w:themeShade="80"/>
          <w:kern w:val="0"/>
          <w:sz w:val="24"/>
          <w:szCs w:val="24"/>
          <w14:ligatures w14:val="none"/>
        </w:rPr>
        <w:t>Thursday 26 June 2025</w:t>
      </w:r>
    </w:p>
    <w:p w14:paraId="6E3E4FBA" w14:textId="5D20DC57"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w:t>
      </w:r>
      <w:r w:rsidR="00845762">
        <w:rPr>
          <w:rFonts w:ascii="Calibri" w:eastAsia="Times New Roman" w:hAnsi="Calibri" w:cs="Arial"/>
          <w:b/>
          <w:color w:val="1F3864" w:themeColor="accent1" w:themeShade="80"/>
          <w:kern w:val="0"/>
          <w:sz w:val="24"/>
          <w:szCs w:val="24"/>
          <w14:ligatures w14:val="none"/>
        </w:rPr>
        <w:t>Friday 4 July 2025</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FB1782" w:rsidRPr="00DC6B2E" w14:paraId="27D84E64" w14:textId="77777777" w:rsidTr="001D3564">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394D80CD"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53184E"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Teaching Assistant</w:t>
            </w:r>
          </w:p>
        </w:tc>
      </w:tr>
      <w:tr w:rsidR="00FB1782" w:rsidRPr="00DC6B2E" w14:paraId="1F1E8D28"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441517"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3EE9E72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GRADE D SCP 5 or 6 (depending on experience)</w:t>
            </w:r>
          </w:p>
          <w:p w14:paraId="2E54935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Pr>
                <w:rFonts w:ascii="Calibri" w:eastAsia="Times New Roman" w:hAnsi="Calibri" w:cs="Arial"/>
                <w:color w:val="1F3864" w:themeColor="accent1" w:themeShade="80"/>
                <w:kern w:val="0"/>
                <w:sz w:val="24"/>
                <w:szCs w:val="24"/>
                <w14:ligatures w14:val="none"/>
              </w:rPr>
              <w:t>24,790</w:t>
            </w:r>
            <w:r w:rsidRPr="00DC6B2E">
              <w:rPr>
                <w:rFonts w:ascii="Calibri" w:eastAsia="Times New Roman" w:hAnsi="Calibri" w:cs="Arial"/>
                <w:color w:val="1F3864" w:themeColor="accent1" w:themeShade="80"/>
                <w:kern w:val="0"/>
                <w:sz w:val="24"/>
                <w:szCs w:val="24"/>
                <w14:ligatures w14:val="none"/>
              </w:rPr>
              <w:t xml:space="preserve"> - £2</w:t>
            </w:r>
            <w:r>
              <w:rPr>
                <w:rFonts w:ascii="Calibri" w:eastAsia="Times New Roman" w:hAnsi="Calibri" w:cs="Arial"/>
                <w:color w:val="1F3864" w:themeColor="accent1" w:themeShade="80"/>
                <w:kern w:val="0"/>
                <w:sz w:val="24"/>
                <w:szCs w:val="24"/>
                <w14:ligatures w14:val="none"/>
              </w:rPr>
              <w:t>5,183</w:t>
            </w:r>
            <w:r w:rsidRPr="00DC6B2E">
              <w:rPr>
                <w:rFonts w:ascii="Calibri" w:eastAsia="Times New Roman" w:hAnsi="Calibri" w:cs="Arial"/>
                <w:color w:val="1F3864" w:themeColor="accent1" w:themeShade="80"/>
                <w:kern w:val="0"/>
                <w:sz w:val="24"/>
                <w:szCs w:val="24"/>
                <w14:ligatures w14:val="none"/>
              </w:rPr>
              <w:t xml:space="preserve"> Pro-Rata</w:t>
            </w:r>
          </w:p>
          <w:p w14:paraId="7DA431F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£1</w:t>
            </w:r>
            <w:r>
              <w:rPr>
                <w:rFonts w:ascii="Calibri" w:eastAsia="Times New Roman" w:hAnsi="Calibri" w:cs="Arial"/>
                <w:color w:val="1F3864" w:themeColor="accent1" w:themeShade="80"/>
                <w:kern w:val="0"/>
                <w:sz w:val="24"/>
                <w:szCs w:val="24"/>
                <w14:ligatures w14:val="none"/>
              </w:rPr>
              <w:t>8,072</w:t>
            </w:r>
            <w:r w:rsidRPr="00DC6B2E">
              <w:rPr>
                <w:rFonts w:ascii="Calibri" w:eastAsia="Times New Roman" w:hAnsi="Calibri" w:cs="Arial"/>
                <w:color w:val="1F3864" w:themeColor="accent1" w:themeShade="80"/>
                <w:kern w:val="0"/>
                <w:sz w:val="24"/>
                <w:szCs w:val="24"/>
                <w14:ligatures w14:val="none"/>
              </w:rPr>
              <w:t xml:space="preserve"> – £1</w:t>
            </w:r>
            <w:r>
              <w:rPr>
                <w:rFonts w:ascii="Calibri" w:eastAsia="Times New Roman" w:hAnsi="Calibri" w:cs="Arial"/>
                <w:color w:val="1F3864" w:themeColor="accent1" w:themeShade="80"/>
                <w:kern w:val="0"/>
                <w:sz w:val="24"/>
                <w:szCs w:val="24"/>
                <w14:ligatures w14:val="none"/>
              </w:rPr>
              <w:t>8,358</w:t>
            </w:r>
          </w:p>
        </w:tc>
      </w:tr>
      <w:tr w:rsidR="00FB1782" w:rsidRPr="00DC6B2E" w14:paraId="11AF69AF"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7219EDB4"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67C0F8BE"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31.5 hours per week, Term Time only plus Inset Days  </w:t>
            </w:r>
          </w:p>
          <w:p w14:paraId="71136FA8"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08:45-15:30 (8.30 1 day per week) 30 Minutes unpaid break per day</w:t>
            </w:r>
          </w:p>
        </w:tc>
      </w:tr>
      <w:tr w:rsidR="00FB1782" w:rsidRPr="00DC6B2E" w14:paraId="48102385" w14:textId="77777777" w:rsidTr="001D3564">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1176168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7A4BC6A2"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 xml:space="preserve">SENCO </w:t>
            </w:r>
          </w:p>
        </w:tc>
      </w:tr>
    </w:tbl>
    <w:p w14:paraId="2E2F8A19"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70D1A052"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35004F51"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67EFB50F"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 within the school as part of a team, under the general direction of the SENCO who will be responsible for the overall provision of support for special educational needs and disabilities.</w:t>
      </w:r>
    </w:p>
    <w:p w14:paraId="7201EA18"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E7E9F44"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Teaching Assistants at this level may work with whole classes, smaller groups or be assigned to work with particular students who may have particular requirements arising from their Educational and Health Care Plans.</w:t>
      </w:r>
    </w:p>
    <w:p w14:paraId="6AB0D9FA"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1DA749B4"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35C337DD"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1D42D8F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pupil by:</w:t>
      </w:r>
    </w:p>
    <w:p w14:paraId="288AB16F"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Undertaking activities with either individuals or groups of children in order to ensure their safety and facilitating their physical, emotional and educational development.</w:t>
      </w:r>
    </w:p>
    <w:p w14:paraId="6BC5B528"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AC3A476"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Carrying out pre-determined educational activities and work programmes whilst promoting independent learning, including working without the supervision of the teacher as appropriate.</w:t>
      </w:r>
    </w:p>
    <w:p w14:paraId="5E89101E"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B3C332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Regularly utilising appropriate behaviour management skills in line with the school’s relevant work policies, as well as those skills necessary to promote children’s thinking.</w:t>
      </w:r>
    </w:p>
    <w:p w14:paraId="5F833A5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862911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Working to establish a supportive relationship with the children and parents concerned.</w:t>
      </w:r>
    </w:p>
    <w:p w14:paraId="08643B7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84A8C4B"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Encouraging acceptance and inclusion of children with special needs.</w:t>
      </w:r>
    </w:p>
    <w:p w14:paraId="2EF4CBF9"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041E82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Promoting and reinforcing the children’s self-esteem.</w:t>
      </w:r>
    </w:p>
    <w:p w14:paraId="7B74BC38"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865A13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Once appropriately trained, to support students who require personal care. </w:t>
      </w:r>
    </w:p>
    <w:p w14:paraId="7DE5856D"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693CA261"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Once appropriately trained, to support students who require medical care (for example administering insulin).</w:t>
      </w:r>
    </w:p>
    <w:p w14:paraId="562E3FC6"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7517548"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teacher by:</w:t>
      </w:r>
    </w:p>
    <w:p w14:paraId="1B0D29A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Monitoring individual children’s needs and reporting these to their designated supervisor as appropriate.</w:t>
      </w:r>
    </w:p>
    <w:p w14:paraId="6303544A"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1C5815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Keeping such records of the children’s development as are required by the school.</w:t>
      </w:r>
    </w:p>
    <w:p w14:paraId="60FE9927"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224644C3"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Liaising with teaching staff in the planning and delivery of work programmes for individuals and groups of children. There is limited discretion to vary the programme without prior reference to the teacher.</w:t>
      </w:r>
    </w:p>
    <w:p w14:paraId="7CC8AD46"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p>
    <w:p w14:paraId="39AC5EB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school by:</w:t>
      </w:r>
    </w:p>
    <w:p w14:paraId="24BAC8A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Being aware of and working in accordance with the school’s policies and procedures.</w:t>
      </w:r>
    </w:p>
    <w:p w14:paraId="2CAFB822"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C37BC8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Respecting confidential issues linked to home, other students, teachers, work or school, keeping confidences as appropriate, and acting on these matters as directed by the teacher.</w:t>
      </w:r>
    </w:p>
    <w:p w14:paraId="31496303"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6768323E"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personal development by:</w:t>
      </w:r>
    </w:p>
    <w:p w14:paraId="235C71A8"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Participating in the school’s appraisal and employee development procedures. </w:t>
      </w:r>
    </w:p>
    <w:p w14:paraId="2C80FA8C"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6B188F6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Attending relevant training and development opportunities as required by the Headteacher.</w:t>
      </w:r>
    </w:p>
    <w:p w14:paraId="2841FAEC"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0643F280"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Generally:</w:t>
      </w:r>
    </w:p>
    <w:p w14:paraId="77BAC5E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Support the school’s fire and emergency procedures by being familiar with the instructions for staff and children, located in all of the teaching areas, and take appropriate action should the need arise.</w:t>
      </w:r>
    </w:p>
    <w:p w14:paraId="534731F7"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D54C51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681A06ED"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4988B0C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1BF3883C" w14:textId="77777777" w:rsidR="00FB1782" w:rsidRPr="00DC6B2E" w:rsidRDefault="00FB1782" w:rsidP="00FB1782">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68BE1E84"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Have a commitment to safeguarding and promoting the welfare of children and young people in accordance with the school’s agreed procedure.</w:t>
      </w:r>
    </w:p>
    <w:p w14:paraId="60A59B0C"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4C3A072E"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69325829" w14:textId="77777777" w:rsidR="00FB1782" w:rsidRPr="00DC6B2E" w:rsidRDefault="00FB1782" w:rsidP="00FB1782">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B6CFEAD" w14:textId="77777777" w:rsidR="00FB1782" w:rsidRPr="00DC6B2E" w:rsidRDefault="00FB1782" w:rsidP="00FB1782">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2F730E43" w14:textId="77777777" w:rsidR="00FB1782" w:rsidRPr="00DC6B2E" w:rsidRDefault="00FB1782" w:rsidP="00FB1782">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F6EAE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7A9E22C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1FA88F7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2093E4F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4C324A1"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BC858EE"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616FDDE4"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55E701FC" w14:textId="12F1F47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F313D2">
        <w:rPr>
          <w:rFonts w:ascii="Calibri" w:eastAsia="Calibri" w:hAnsi="Calibri" w:cs="Arial"/>
          <w:b/>
          <w:color w:val="1F3864" w:themeColor="accent1" w:themeShade="80"/>
          <w:sz w:val="24"/>
          <w:szCs w:val="24"/>
        </w:rPr>
        <w:t xml:space="preserve">Teaching Assistant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3AE8B6A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1C31C95C"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D1E3" w14:textId="2D7D95B0" w:rsidR="00393F68" w:rsidRPr="00DF75BF" w:rsidRDefault="00393F68" w:rsidP="00393F68">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14:ligatures w14:val="none"/>
              </w:rPr>
              <w:t>NVQ qualification in TA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470DEB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2A4EEB1" w14:textId="65EDB2C3"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11021F44"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069E6150"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197629BB"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4F21A02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9198"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446" w14:textId="1F5ACA1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495BCD90"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BESD/Asperger’s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4A5ECC0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with ASD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2A3A7D1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care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6F02242E"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A70F3D6"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4340414" w14:textId="20BC0B7C"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people who have medical needs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34F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4020" w14:textId="4D0341DA"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A46D548" w14:textId="4032F0F9"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CF8A9E8"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4FC03EF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To set and endeavor to maintain high expectations of </w:t>
            </w:r>
            <w:proofErr w:type="spellStart"/>
            <w:r w:rsidRPr="006A3D0F">
              <w:rPr>
                <w:rFonts w:ascii="Calibri" w:eastAsia="Times New Roman" w:hAnsi="Calibri" w:cs="Arial"/>
                <w:color w:val="1F3864" w:themeColor="accent1" w:themeShade="80"/>
                <w:kern w:val="0"/>
                <w:lang w:val="en-US"/>
                <w14:ligatures w14:val="none"/>
              </w:rPr>
              <w:t>behaviour</w:t>
            </w:r>
            <w:proofErr w:type="spellEnd"/>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B7B1CD2" w14:textId="42BF7D0B"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D61A9"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83ACE" w14:textId="6A61DAD0"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F313D2" w:rsidRPr="00BF7B46" w:rsidRDefault="00F313D2" w:rsidP="00F313D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445CB1A7"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2C3ED1DA"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525D8FE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6092F60"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010560E1"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0C1A" w14:textId="6FCD0DBB"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NVQ or competencies system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F96B"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4BA6" w14:textId="4662528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76E79C" w14:textId="1D4C3D5A"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3D27150" w14:textId="77777777" w:rsidTr="00AF7C93">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D8AA" w14:textId="75B8DBB0"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A395"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8351" w14:textId="55056E2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AE87B64" w14:textId="10DA7A25"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D6E6F7A" w14:textId="19347AB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basic care routines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7A68"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AE96" w14:textId="06FB6974"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39A348" w14:textId="288C85C1"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2AFC92D4">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15D" w14:textId="77777777" w:rsidR="00D0100F" w:rsidRDefault="00D0100F" w:rsidP="00DB3EF7">
      <w:pPr>
        <w:spacing w:after="0" w:line="240" w:lineRule="auto"/>
      </w:pPr>
      <w:r>
        <w:separator/>
      </w:r>
    </w:p>
  </w:endnote>
  <w:endnote w:type="continuationSeparator" w:id="0">
    <w:p w14:paraId="704FFB6B" w14:textId="77777777" w:rsidR="00D0100F" w:rsidRDefault="00D0100F" w:rsidP="00DB3EF7">
      <w:pPr>
        <w:spacing w:after="0" w:line="240" w:lineRule="auto"/>
      </w:pPr>
      <w:r>
        <w:continuationSeparator/>
      </w:r>
    </w:p>
  </w:endnote>
  <w:endnote w:type="continuationNotice" w:id="1">
    <w:p w14:paraId="43944815" w14:textId="77777777" w:rsidR="00D0100F" w:rsidRDefault="00D0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7011" w14:textId="77777777" w:rsidR="00D0100F" w:rsidRDefault="00D0100F" w:rsidP="00DB3EF7">
      <w:pPr>
        <w:spacing w:after="0" w:line="240" w:lineRule="auto"/>
      </w:pPr>
      <w:r>
        <w:separator/>
      </w:r>
    </w:p>
  </w:footnote>
  <w:footnote w:type="continuationSeparator" w:id="0">
    <w:p w14:paraId="05BAC026" w14:textId="77777777" w:rsidR="00D0100F" w:rsidRDefault="00D0100F" w:rsidP="00DB3EF7">
      <w:pPr>
        <w:spacing w:after="0" w:line="240" w:lineRule="auto"/>
      </w:pPr>
      <w:r>
        <w:continuationSeparator/>
      </w:r>
    </w:p>
  </w:footnote>
  <w:footnote w:type="continuationNotice" w:id="1">
    <w:p w14:paraId="4BC60596" w14:textId="77777777" w:rsidR="00D0100F" w:rsidRDefault="00D0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6"/>
  </w:num>
  <w:num w:numId="4" w16cid:durableId="442723192">
    <w:abstractNumId w:val="12"/>
  </w:num>
  <w:num w:numId="5" w16cid:durableId="836263309">
    <w:abstractNumId w:val="14"/>
  </w:num>
  <w:num w:numId="6" w16cid:durableId="1142425382">
    <w:abstractNumId w:val="13"/>
  </w:num>
  <w:num w:numId="7" w16cid:durableId="2033413094">
    <w:abstractNumId w:val="4"/>
  </w:num>
  <w:num w:numId="8" w16cid:durableId="155540665">
    <w:abstractNumId w:val="7"/>
  </w:num>
  <w:num w:numId="9" w16cid:durableId="1962685854">
    <w:abstractNumId w:val="15"/>
  </w:num>
  <w:num w:numId="10" w16cid:durableId="1418988405">
    <w:abstractNumId w:val="8"/>
  </w:num>
  <w:num w:numId="11" w16cid:durableId="2073773614">
    <w:abstractNumId w:val="1"/>
  </w:num>
  <w:num w:numId="12" w16cid:durableId="218369065">
    <w:abstractNumId w:val="5"/>
  </w:num>
  <w:num w:numId="13" w16cid:durableId="1830562136">
    <w:abstractNumId w:val="10"/>
  </w:num>
  <w:num w:numId="14" w16cid:durableId="64450666">
    <w:abstractNumId w:val="0"/>
  </w:num>
  <w:num w:numId="15" w16cid:durableId="1513110916">
    <w:abstractNumId w:val="2"/>
  </w:num>
  <w:num w:numId="16" w16cid:durableId="1318682270">
    <w:abstractNumId w:val="9"/>
  </w:num>
  <w:num w:numId="17" w16cid:durableId="964240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5016A"/>
    <w:rsid w:val="00265320"/>
    <w:rsid w:val="00267D81"/>
    <w:rsid w:val="002711C7"/>
    <w:rsid w:val="00277403"/>
    <w:rsid w:val="00280617"/>
    <w:rsid w:val="00280EA7"/>
    <w:rsid w:val="002B6C43"/>
    <w:rsid w:val="002B75AA"/>
    <w:rsid w:val="002C2654"/>
    <w:rsid w:val="002C286D"/>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7FD2"/>
    <w:rsid w:val="004155E7"/>
    <w:rsid w:val="004210A8"/>
    <w:rsid w:val="00421B90"/>
    <w:rsid w:val="004317F7"/>
    <w:rsid w:val="004520E8"/>
    <w:rsid w:val="0046258C"/>
    <w:rsid w:val="00471060"/>
    <w:rsid w:val="004B2A42"/>
    <w:rsid w:val="004D2A58"/>
    <w:rsid w:val="004D3BF1"/>
    <w:rsid w:val="004F1664"/>
    <w:rsid w:val="00500B8D"/>
    <w:rsid w:val="00512D69"/>
    <w:rsid w:val="005166CE"/>
    <w:rsid w:val="005321EA"/>
    <w:rsid w:val="005411B6"/>
    <w:rsid w:val="00544A12"/>
    <w:rsid w:val="005615DA"/>
    <w:rsid w:val="0057483C"/>
    <w:rsid w:val="00586CB9"/>
    <w:rsid w:val="005936E5"/>
    <w:rsid w:val="005A0F11"/>
    <w:rsid w:val="005B0C26"/>
    <w:rsid w:val="005B525E"/>
    <w:rsid w:val="005C336E"/>
    <w:rsid w:val="005D03A5"/>
    <w:rsid w:val="005D10C5"/>
    <w:rsid w:val="005D51E3"/>
    <w:rsid w:val="005E1855"/>
    <w:rsid w:val="00613344"/>
    <w:rsid w:val="006207C6"/>
    <w:rsid w:val="006378AE"/>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1C36"/>
    <w:rsid w:val="007B6252"/>
    <w:rsid w:val="00801636"/>
    <w:rsid w:val="0080475C"/>
    <w:rsid w:val="0082445B"/>
    <w:rsid w:val="008348D1"/>
    <w:rsid w:val="00834B2E"/>
    <w:rsid w:val="00841E60"/>
    <w:rsid w:val="00845762"/>
    <w:rsid w:val="00854B50"/>
    <w:rsid w:val="00870E70"/>
    <w:rsid w:val="008968CB"/>
    <w:rsid w:val="008B6083"/>
    <w:rsid w:val="008D2544"/>
    <w:rsid w:val="008F294C"/>
    <w:rsid w:val="008F4478"/>
    <w:rsid w:val="008F784D"/>
    <w:rsid w:val="008F7DC4"/>
    <w:rsid w:val="00903F2A"/>
    <w:rsid w:val="009355AE"/>
    <w:rsid w:val="00936CD4"/>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C538E"/>
    <w:rsid w:val="00AD4020"/>
    <w:rsid w:val="00AE0F57"/>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557A5"/>
    <w:rsid w:val="00F649DA"/>
    <w:rsid w:val="00F7798D"/>
    <w:rsid w:val="00F77D33"/>
    <w:rsid w:val="00F77F45"/>
    <w:rsid w:val="00F80D8A"/>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3181</Words>
  <Characters>18138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21277</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3</cp:revision>
  <dcterms:created xsi:type="dcterms:W3CDTF">2025-06-17T09:59:00Z</dcterms:created>
  <dcterms:modified xsi:type="dcterms:W3CDTF">2025-06-17T10:07:00Z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