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BBB" w:rsidRDefault="00FC4BBB" w:rsidP="00FC4BBB">
      <w:pPr>
        <w:jc w:val="both"/>
      </w:pPr>
    </w:p>
    <w:p w:rsidR="00FC4BBB" w:rsidRPr="009E5C65" w:rsidRDefault="00FC4BBB" w:rsidP="00FC4BBB">
      <w:pPr>
        <w:rPr>
          <w:rFonts w:ascii="Tw Cen MT" w:eastAsia="Times New Roman" w:hAnsi="Tw Cen MT" w:cs="Times New Roman"/>
          <w:bCs/>
          <w:color w:val="00B050"/>
          <w:sz w:val="32"/>
          <w:szCs w:val="32"/>
          <w:lang w:eastAsia="en-GB"/>
        </w:rPr>
      </w:pPr>
      <w:r w:rsidRPr="009E5C65">
        <w:rPr>
          <w:rFonts w:ascii="Tw Cen MT" w:eastAsia="Times New Roman" w:hAnsi="Tw Cen MT" w:cs="Times New Roman"/>
          <w:b/>
          <w:bCs/>
          <w:color w:val="00B050"/>
          <w:sz w:val="32"/>
          <w:szCs w:val="32"/>
          <w:lang w:eastAsia="en-GB"/>
        </w:rPr>
        <w:t>PERSON SPECIFICATION</w:t>
      </w:r>
      <w:r w:rsidRPr="009E5C65">
        <w:rPr>
          <w:rFonts w:ascii="Tw Cen MT" w:eastAsia="Times New Roman" w:hAnsi="Tw Cen MT" w:cs="Times New Roman"/>
          <w:bCs/>
          <w:color w:val="00B050"/>
          <w:sz w:val="32"/>
          <w:szCs w:val="32"/>
          <w:lang w:eastAsia="en-GB"/>
        </w:rPr>
        <w:t xml:space="preserve"> </w:t>
      </w:r>
      <w:r w:rsidRPr="009E5C65">
        <w:rPr>
          <w:rFonts w:ascii="Tw Cen MT" w:eastAsia="Times New Roman" w:hAnsi="Tw Cen MT" w:cs="Times New Roman"/>
          <w:bCs/>
          <w:color w:val="00B050"/>
          <w:sz w:val="16"/>
          <w:szCs w:val="16"/>
          <w:lang w:eastAsia="en-GB"/>
        </w:rPr>
        <w:t>(</w:t>
      </w:r>
      <w:r w:rsidRPr="009E5C65">
        <w:rPr>
          <w:rFonts w:ascii="Tw Cen MT" w:hAnsi="Tw Cen MT"/>
          <w:color w:val="00B050"/>
          <w:sz w:val="16"/>
          <w:szCs w:val="16"/>
        </w:rPr>
        <w:t xml:space="preserve">Method of Evidence for each </w:t>
      </w:r>
      <w:proofErr w:type="gramStart"/>
      <w:r w:rsidRPr="009E5C65">
        <w:rPr>
          <w:rFonts w:ascii="Tw Cen MT" w:hAnsi="Tw Cen MT"/>
          <w:color w:val="00B050"/>
          <w:sz w:val="16"/>
          <w:szCs w:val="16"/>
        </w:rPr>
        <w:t>criteria</w:t>
      </w:r>
      <w:proofErr w:type="gramEnd"/>
      <w:r w:rsidRPr="009E5C65">
        <w:rPr>
          <w:rFonts w:ascii="Tw Cen MT" w:hAnsi="Tw Cen MT"/>
          <w:color w:val="00B050"/>
          <w:sz w:val="16"/>
          <w:szCs w:val="16"/>
        </w:rPr>
        <w:t xml:space="preserve">: 1) Application, 2) Presentation of original Documents, 3) Testing through assessment process, 4) Interview, 5) References  </w:t>
      </w:r>
    </w:p>
    <w:p w:rsidR="00FC4BBB" w:rsidRPr="009E5C65" w:rsidRDefault="00350C45" w:rsidP="00FC4BBB">
      <w:pPr>
        <w:spacing w:after="0" w:line="240" w:lineRule="auto"/>
        <w:rPr>
          <w:rFonts w:ascii="Tw Cen MT" w:eastAsia="Times New Roman" w:hAnsi="Tw Cen MT" w:cs="Times New Roman"/>
          <w:bCs/>
          <w:color w:val="00B050"/>
          <w:sz w:val="24"/>
          <w:szCs w:val="24"/>
          <w:lang w:eastAsia="en-GB"/>
        </w:rPr>
      </w:pPr>
      <w:r w:rsidRPr="009E5C65">
        <w:rPr>
          <w:rFonts w:ascii="Tw Cen MT" w:eastAsia="Times New Roman" w:hAnsi="Tw Cen MT" w:cs="Times New Roman"/>
          <w:bCs/>
          <w:color w:val="00B050"/>
          <w:sz w:val="20"/>
          <w:szCs w:val="20"/>
          <w:lang w:eastAsia="en-GB"/>
        </w:rPr>
        <w:t>J</w:t>
      </w:r>
      <w:r w:rsidR="00FC4BBB" w:rsidRPr="009E5C65">
        <w:rPr>
          <w:rFonts w:ascii="Tw Cen MT" w:eastAsia="Times New Roman" w:hAnsi="Tw Cen MT" w:cs="Times New Roman"/>
          <w:bCs/>
          <w:color w:val="00B050"/>
          <w:sz w:val="24"/>
          <w:szCs w:val="24"/>
          <w:lang w:eastAsia="en-GB"/>
        </w:rPr>
        <w:t>ob Title</w:t>
      </w:r>
      <w:r w:rsidR="00FC4BBB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 xml:space="preserve">: </w:t>
      </w:r>
      <w:r w:rsidR="00303FB0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>Maths</w:t>
      </w:r>
      <w:r w:rsidR="00E01A3F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 xml:space="preserve"> Teacher</w:t>
      </w:r>
      <w:r w:rsidR="003C173B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 xml:space="preserve"> - Full time</w:t>
      </w:r>
      <w:r w:rsidR="003C173B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ab/>
      </w:r>
      <w:r w:rsidR="00FC4BBB" w:rsidRPr="009E5C65">
        <w:rPr>
          <w:rFonts w:ascii="Tw Cen MT" w:eastAsia="Times New Roman" w:hAnsi="Tw Cen MT" w:cs="Times New Roman"/>
          <w:bCs/>
          <w:color w:val="00B050"/>
          <w:sz w:val="24"/>
          <w:szCs w:val="24"/>
          <w:lang w:eastAsia="en-GB"/>
        </w:rPr>
        <w:t>Location</w:t>
      </w:r>
      <w:r w:rsidR="00DD1203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 xml:space="preserve">: The Dorchester </w:t>
      </w:r>
      <w:r w:rsidR="00FC4BBB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>Learning</w:t>
      </w:r>
      <w:r w:rsidR="00201512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 xml:space="preserve"> Centre</w:t>
      </w:r>
      <w:r w:rsidR="00201512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ab/>
      </w:r>
      <w:r w:rsidR="00FC4BBB" w:rsidRPr="009E5C65">
        <w:rPr>
          <w:rFonts w:ascii="Tw Cen MT" w:eastAsia="Times New Roman" w:hAnsi="Tw Cen MT" w:cs="Times New Roman"/>
          <w:bCs/>
          <w:color w:val="00B050"/>
          <w:sz w:val="24"/>
          <w:szCs w:val="24"/>
          <w:lang w:eastAsia="en-GB"/>
        </w:rPr>
        <w:t>Grade</w:t>
      </w:r>
      <w:r w:rsidR="00FC4BBB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 xml:space="preserve">: </w:t>
      </w:r>
      <w:r w:rsidR="003C173B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 xml:space="preserve">Teacher </w:t>
      </w:r>
      <w:r w:rsidR="00FC4BBB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>MPS</w:t>
      </w:r>
      <w:r w:rsidR="002D6FCB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 xml:space="preserve"> </w:t>
      </w:r>
      <w:r w:rsidR="003C173B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>plus 1 SEN point</w:t>
      </w:r>
      <w:r w:rsidR="00FA660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 xml:space="preserve"> (£32,916 - £45,352 plus (£2787)</w:t>
      </w:r>
    </w:p>
    <w:p w:rsidR="00A85843" w:rsidRDefault="00A85843" w:rsidP="00FC4BBB">
      <w:pPr>
        <w:spacing w:after="0" w:line="240" w:lineRule="auto"/>
        <w:rPr>
          <w:rFonts w:ascii="Tw Cen MT" w:eastAsia="Times New Roman" w:hAnsi="Tw Cen MT" w:cs="Times New Roman"/>
          <w:bCs/>
          <w:sz w:val="24"/>
          <w:szCs w:val="24"/>
          <w:lang w:eastAsia="en-GB"/>
        </w:rPr>
      </w:pPr>
    </w:p>
    <w:p w:rsidR="00A85843" w:rsidRPr="00350C45" w:rsidRDefault="00A85843" w:rsidP="00FC4BBB">
      <w:pPr>
        <w:spacing w:after="0" w:line="240" w:lineRule="auto"/>
        <w:rPr>
          <w:rFonts w:ascii="Tw Cen MT" w:eastAsia="Times New Roman" w:hAnsi="Tw Cen MT" w:cs="Times New Roman"/>
          <w:bCs/>
          <w:sz w:val="24"/>
          <w:szCs w:val="24"/>
          <w:lang w:eastAsia="en-GB"/>
        </w:rPr>
      </w:pPr>
    </w:p>
    <w:tbl>
      <w:tblPr>
        <w:tblpPr w:leftFromText="180" w:rightFromText="180" w:vertAnchor="text" w:tblpY="1"/>
        <w:tblOverlap w:val="never"/>
        <w:tblW w:w="15163" w:type="dxa"/>
        <w:tblLook w:val="04A0" w:firstRow="1" w:lastRow="0" w:firstColumn="1" w:lastColumn="0" w:noHBand="0" w:noVBand="1"/>
      </w:tblPr>
      <w:tblGrid>
        <w:gridCol w:w="1473"/>
        <w:gridCol w:w="5610"/>
        <w:gridCol w:w="5386"/>
        <w:gridCol w:w="2694"/>
      </w:tblGrid>
      <w:tr w:rsidR="00DD1203" w:rsidRPr="00DD1203" w:rsidTr="007E550E">
        <w:trPr>
          <w:trHeight w:val="69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C4BBB" w:rsidRPr="00DD1203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</w:pPr>
            <w:r w:rsidRPr="00DD1203"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>Criteria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C4BBB" w:rsidRPr="00DD1203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</w:pPr>
            <w:r w:rsidRPr="00DD1203"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 xml:space="preserve">Essential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C4BBB" w:rsidRPr="00DD1203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</w:pPr>
            <w:r w:rsidRPr="00DD1203"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C4BBB" w:rsidRPr="00DD1203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</w:pPr>
            <w:r w:rsidRPr="00DD1203"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 xml:space="preserve">Assessment/Evidenced From: </w:t>
            </w:r>
            <w:r w:rsidRPr="00DD1203">
              <w:rPr>
                <w:rFonts w:ascii="Tw Cen MT" w:eastAsia="Times New Roman" w:hAnsi="Tw Cen MT" w:cs="Times New Roman"/>
                <w:bCs/>
                <w:sz w:val="20"/>
                <w:szCs w:val="20"/>
                <w:lang w:eastAsia="en-GB"/>
              </w:rPr>
              <w:t>Application, References, Documents (originals) Selection task, Interview</w:t>
            </w:r>
            <w:r w:rsidRPr="00DD1203"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C4BBB" w:rsidRPr="00F85DE7" w:rsidTr="007E550E">
        <w:trPr>
          <w:trHeight w:val="1094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C4BBB" w:rsidRPr="00DD1203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</w:pPr>
            <w:r w:rsidRPr="00DD1203"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>Qualifications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BB" w:rsidRPr="006945C5" w:rsidRDefault="00FC4BBB" w:rsidP="00385C54">
            <w:pPr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6945C5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Degree</w:t>
            </w:r>
            <w:r w:rsidR="00116E4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303FB0" w:rsidRDefault="00303FB0" w:rsidP="00E45315">
            <w:pPr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303FB0" w:rsidRDefault="00303FB0" w:rsidP="00E45315">
            <w:pPr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Minimum A-level Maths</w:t>
            </w:r>
          </w:p>
          <w:p w:rsidR="00E45315" w:rsidRDefault="00FC4BBB" w:rsidP="00E45315">
            <w:pPr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6945C5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  <w:t>Q</w:t>
            </w:r>
            <w:r w:rsidR="00E45315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ualified Teacher Status</w:t>
            </w:r>
          </w:p>
          <w:p w:rsidR="00E45315" w:rsidRDefault="00E45315" w:rsidP="00E45315">
            <w:pPr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E45315" w:rsidRDefault="00E45315" w:rsidP="00E45315">
            <w:pPr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Teaching degree or equivalent (BA, PGCE etc)</w:t>
            </w:r>
          </w:p>
          <w:p w:rsidR="00FC4BBB" w:rsidRPr="006945C5" w:rsidRDefault="00FC4BBB" w:rsidP="00E45315">
            <w:pPr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6945C5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      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303FB0" w:rsidRPr="00F85DE7" w:rsidRDefault="00303FB0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Maths Degree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BB" w:rsidRPr="00F85DE7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Application form</w:t>
            </w: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, documents </w:t>
            </w:r>
          </w:p>
        </w:tc>
      </w:tr>
      <w:tr w:rsidR="00FC4BBB" w:rsidRPr="00F85DE7" w:rsidTr="007E550E">
        <w:trPr>
          <w:trHeight w:val="701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C4BBB" w:rsidRPr="00DD1203" w:rsidRDefault="00E01A3F" w:rsidP="00385C54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 xml:space="preserve">Knowledge and </w:t>
            </w:r>
            <w:r w:rsidR="00FC4BBB" w:rsidRPr="00DD1203"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>Experience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BB" w:rsidRPr="003C173B" w:rsidRDefault="00FC4BBB" w:rsidP="003C173B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highlight w:val="yellow"/>
                <w:lang w:eastAsia="en-GB"/>
              </w:rPr>
            </w:pPr>
          </w:p>
          <w:p w:rsidR="00DD1203" w:rsidRPr="00DD1203" w:rsidRDefault="00DD1203" w:rsidP="00DD1203">
            <w:pPr>
              <w:pStyle w:val="ListParagraph"/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E01A3F" w:rsidRPr="00E45315" w:rsidRDefault="00FC4BBB" w:rsidP="00E453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350C45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Working knowledge of Safeguarding and Child Protection procedures</w:t>
            </w:r>
          </w:p>
          <w:p w:rsidR="00E01A3F" w:rsidRPr="00E01A3F" w:rsidRDefault="00E01A3F" w:rsidP="00E01A3F">
            <w:pPr>
              <w:pStyle w:val="ListParagraph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E01A3F" w:rsidRDefault="00E01A3F" w:rsidP="00E01A3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E01A3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Up to date and working knowledge of </w:t>
            </w:r>
            <w:r w:rsidR="00CA04D9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your </w:t>
            </w:r>
            <w:r w:rsidRPr="00E01A3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subject</w:t>
            </w:r>
            <w:r w:rsidR="00CA04D9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s </w:t>
            </w:r>
            <w:r w:rsidRPr="00E01A3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and of appropriate resources which deliver excellent teaching and learning opportunities.</w:t>
            </w:r>
          </w:p>
          <w:p w:rsidR="00E01A3F" w:rsidRPr="00E01A3F" w:rsidRDefault="00E01A3F" w:rsidP="00E01A3F">
            <w:pPr>
              <w:pStyle w:val="ListParagraph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E01A3F" w:rsidRDefault="00E01A3F" w:rsidP="00E01A3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E01A3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Good knowledge and understanding of learning and teaching at KS</w:t>
            </w:r>
            <w:r w:rsidR="000024B9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3 and KS4</w:t>
            </w:r>
            <w:bookmarkStart w:id="0" w:name="_GoBack"/>
            <w:bookmarkEnd w:id="0"/>
            <w:r w:rsidRPr="00E01A3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. </w:t>
            </w:r>
          </w:p>
          <w:p w:rsidR="00E01A3F" w:rsidRPr="00E01A3F" w:rsidRDefault="00E01A3F" w:rsidP="00E01A3F">
            <w:pPr>
              <w:pStyle w:val="ListParagraph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E45315" w:rsidRDefault="00E01A3F" w:rsidP="00E01A3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E01A3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Excellent subject knowledge</w:t>
            </w:r>
          </w:p>
          <w:p w:rsidR="00256CD6" w:rsidRPr="00256CD6" w:rsidRDefault="00256CD6" w:rsidP="00256CD6">
            <w:pPr>
              <w:pStyle w:val="ListParagraph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256CD6" w:rsidRDefault="00256CD6" w:rsidP="00E01A3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Experience of teaching young people who sometimes have difficulty in self-regulating</w:t>
            </w:r>
          </w:p>
          <w:p w:rsidR="00E45315" w:rsidRPr="00E45315" w:rsidRDefault="00E45315" w:rsidP="00E45315">
            <w:pPr>
              <w:pStyle w:val="ListParagraph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E45315" w:rsidRDefault="00E45315" w:rsidP="00E01A3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Excellent behaviour management skills</w:t>
            </w:r>
          </w:p>
          <w:p w:rsidR="00E45315" w:rsidRPr="00E45315" w:rsidRDefault="00E45315" w:rsidP="00E45315">
            <w:pPr>
              <w:pStyle w:val="ListParagraph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CA04D9" w:rsidRDefault="00E01A3F" w:rsidP="00E45315">
            <w:pPr>
              <w:pStyle w:val="ListParagraph"/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E01A3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  </w:t>
            </w:r>
          </w:p>
          <w:p w:rsidR="00FC4BBB" w:rsidRPr="00CA04D9" w:rsidRDefault="00FC4BBB" w:rsidP="00CA04D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0D4E6A" w:rsidRDefault="000D4E6A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C82B8B" w:rsidRDefault="003C173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Experience of working in a PRU</w:t>
            </w:r>
          </w:p>
          <w:p w:rsidR="00C82B8B" w:rsidRDefault="00C82B8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E01A3F" w:rsidRPr="00E01A3F" w:rsidRDefault="00E01A3F" w:rsidP="00E01A3F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E01A3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Experience of teaching Maths, English, Science and PSHE level</w:t>
            </w:r>
          </w:p>
          <w:p w:rsidR="00385C54" w:rsidRPr="00F85DE7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</w:r>
            <w:r w:rsidR="00385C54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Ability to adapt and respond </w:t>
            </w:r>
            <w:r w:rsidR="009D285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to </w:t>
            </w:r>
            <w:r w:rsidR="00350C45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pupils</w:t>
            </w:r>
            <w:r w:rsidR="009D285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 changing needs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E6A" w:rsidRDefault="000D4E6A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0D4E6A" w:rsidRDefault="000D4E6A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Application form</w:t>
            </w: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  <w:t>Letter of application</w:t>
            </w: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  <w:t>Selection process</w:t>
            </w:r>
          </w:p>
          <w:p w:rsidR="00FC4BBB" w:rsidRPr="00F85DE7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  <w:t>References</w:t>
            </w:r>
          </w:p>
        </w:tc>
      </w:tr>
      <w:tr w:rsidR="00FC4BBB" w:rsidRPr="00F85DE7" w:rsidTr="007E550E">
        <w:trPr>
          <w:trHeight w:val="274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C4BBB" w:rsidRPr="00DD1203" w:rsidRDefault="00CA04D9" w:rsidP="00385C54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lastRenderedPageBreak/>
              <w:t>Skills/Abilities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BB" w:rsidRPr="00350C45" w:rsidRDefault="00FC4BBB" w:rsidP="00350C45">
            <w:pPr>
              <w:pStyle w:val="ListParagraph"/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CA04D9" w:rsidRDefault="00CA04D9" w:rsidP="00E01A3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CA04D9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Ability to deal with challenging student behaviour </w:t>
            </w:r>
          </w:p>
          <w:p w:rsidR="00CA04D9" w:rsidRDefault="00CA04D9" w:rsidP="00CA04D9">
            <w:pPr>
              <w:pStyle w:val="ListParagraph"/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CA04D9" w:rsidRDefault="00CA04D9" w:rsidP="00E01A3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Ability to act on own initiative</w:t>
            </w:r>
          </w:p>
          <w:p w:rsidR="00CA04D9" w:rsidRPr="00CA04D9" w:rsidRDefault="00CA04D9" w:rsidP="00CA04D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CA04D9" w:rsidRDefault="00CA04D9" w:rsidP="00E01A3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Ability to motivate and encourage students.</w:t>
            </w:r>
          </w:p>
          <w:p w:rsidR="00CA04D9" w:rsidRPr="00CA04D9" w:rsidRDefault="00CA04D9" w:rsidP="00CA04D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CA04D9" w:rsidRDefault="00CA04D9" w:rsidP="00CA04D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Ability to observe and monitor progress and maintain records</w:t>
            </w:r>
          </w:p>
          <w:p w:rsidR="00CA04D9" w:rsidRPr="00CA04D9" w:rsidRDefault="00CA04D9" w:rsidP="00CA04D9">
            <w:pPr>
              <w:pStyle w:val="ListParagraph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FC4BBB" w:rsidRPr="00CA04D9" w:rsidRDefault="00062516" w:rsidP="00CA04D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CA04D9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I</w:t>
            </w:r>
            <w:r w:rsidR="00FC4BBB" w:rsidRPr="00CA04D9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maginative and innovative </w:t>
            </w:r>
            <w:r w:rsidRPr="00CA04D9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approaches </w:t>
            </w:r>
            <w:r w:rsidR="00FC4BBB" w:rsidRPr="00CA04D9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in leading teaching and learning</w:t>
            </w:r>
          </w:p>
          <w:p w:rsidR="00CA04D9" w:rsidRPr="00CA04D9" w:rsidRDefault="00CA04D9" w:rsidP="00CA04D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FC4BBB" w:rsidRDefault="00CA04D9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A good working knowledge of Microsoft Office</w:t>
            </w:r>
          </w:p>
          <w:p w:rsidR="00FC4BBB" w:rsidRPr="00F85DE7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E6A" w:rsidRDefault="000D4E6A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Letter of application</w:t>
            </w: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  <w:t>Selection process</w:t>
            </w:r>
          </w:p>
          <w:p w:rsidR="00FC4BBB" w:rsidRPr="00F85DE7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  <w:t>References</w:t>
            </w:r>
          </w:p>
        </w:tc>
      </w:tr>
      <w:tr w:rsidR="00FC4BBB" w:rsidRPr="00F85DE7" w:rsidTr="007E550E">
        <w:trPr>
          <w:trHeight w:val="102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C4BBB" w:rsidRPr="00DD1203" w:rsidRDefault="0099757C" w:rsidP="00385C54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>Personal Qualities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85F" w:rsidRPr="003C173B" w:rsidRDefault="009D285F" w:rsidP="003C173B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highlight w:val="yellow"/>
                <w:lang w:eastAsia="en-GB"/>
              </w:rPr>
            </w:pPr>
          </w:p>
          <w:p w:rsidR="009D285F" w:rsidRDefault="0099757C" w:rsidP="0099757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Good communication skills</w:t>
            </w:r>
          </w:p>
          <w:p w:rsidR="0099757C" w:rsidRDefault="0099757C" w:rsidP="0099757C">
            <w:pPr>
              <w:pStyle w:val="ListParagraph"/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99757C" w:rsidRDefault="0099757C" w:rsidP="0099757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Calm, patient and a happy disposition</w:t>
            </w:r>
          </w:p>
          <w:p w:rsidR="0099757C" w:rsidRPr="0099757C" w:rsidRDefault="0099757C" w:rsidP="0099757C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99757C" w:rsidRDefault="0099757C" w:rsidP="0099757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Team player</w:t>
            </w:r>
          </w:p>
          <w:p w:rsidR="0099757C" w:rsidRPr="0099757C" w:rsidRDefault="0099757C" w:rsidP="0099757C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99757C" w:rsidRDefault="0099757C" w:rsidP="0099757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Flexible attitude</w:t>
            </w:r>
          </w:p>
          <w:p w:rsidR="00E45315" w:rsidRPr="00E45315" w:rsidRDefault="00E45315" w:rsidP="00E45315">
            <w:pPr>
              <w:pStyle w:val="ListParagraph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E45315" w:rsidRPr="0099757C" w:rsidRDefault="00E45315" w:rsidP="0099757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Right to work in the UK</w:t>
            </w:r>
          </w:p>
          <w:p w:rsidR="00FC4BBB" w:rsidRPr="0099757C" w:rsidRDefault="00FC4BBB" w:rsidP="0099757C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E6A" w:rsidRDefault="000D4E6A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0D4E6A" w:rsidRDefault="000D4E6A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FC4BBB" w:rsidRPr="00F85DE7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E6A" w:rsidRDefault="000D4E6A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0D4E6A" w:rsidRDefault="000D4E6A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Letter of application</w:t>
            </w: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  <w:t>Selection process</w:t>
            </w: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  <w:t>References</w:t>
            </w:r>
          </w:p>
          <w:p w:rsidR="0099757C" w:rsidRDefault="0099757C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99757C" w:rsidRPr="00F85DE7" w:rsidRDefault="0099757C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BBB" w:rsidRPr="00F85DE7" w:rsidTr="007E550E">
        <w:trPr>
          <w:trHeight w:val="76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C4BBB" w:rsidRPr="00DD1203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</w:pPr>
            <w:r w:rsidRPr="00DD1203"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>Safeguarding Children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57C" w:rsidRDefault="0099757C" w:rsidP="0099757C">
            <w:pPr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FC4BBB" w:rsidRPr="0099757C" w:rsidRDefault="00FC4BBB" w:rsidP="0099757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99757C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Commitment to safeguarding and promoting the welfare of children and young people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BB" w:rsidRPr="00F85DE7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Letter of application</w:t>
            </w: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  <w:t>Selection process</w:t>
            </w:r>
          </w:p>
          <w:p w:rsidR="00FC4BBB" w:rsidRPr="00F85DE7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R</w:t>
            </w: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eferences</w:t>
            </w:r>
          </w:p>
        </w:tc>
      </w:tr>
    </w:tbl>
    <w:p w:rsidR="00FC4BBB" w:rsidRPr="00062516" w:rsidRDefault="00FC4BBB" w:rsidP="00350C45">
      <w:pPr>
        <w:rPr>
          <w:rFonts w:ascii="Tw Cen MT" w:hAnsi="Tw Cen MT"/>
        </w:rPr>
      </w:pPr>
    </w:p>
    <w:sectPr w:rsidR="00FC4BBB" w:rsidRPr="00062516" w:rsidSect="00350C45">
      <w:pgSz w:w="16838" w:h="11906" w:orient="landscape"/>
      <w:pgMar w:top="720" w:right="743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C200B"/>
    <w:multiLevelType w:val="multilevel"/>
    <w:tmpl w:val="0FE87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215E4"/>
    <w:multiLevelType w:val="hybridMultilevel"/>
    <w:tmpl w:val="97D8C7B6"/>
    <w:lvl w:ilvl="0" w:tplc="49BC1DD8">
      <w:start w:val="1"/>
      <w:numFmt w:val="none"/>
      <w:lvlText w:val="24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025F9"/>
    <w:multiLevelType w:val="hybridMultilevel"/>
    <w:tmpl w:val="12661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D06FD"/>
    <w:multiLevelType w:val="multilevel"/>
    <w:tmpl w:val="0FE87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D695B"/>
    <w:multiLevelType w:val="hybridMultilevel"/>
    <w:tmpl w:val="61BCED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B3186"/>
    <w:multiLevelType w:val="multilevel"/>
    <w:tmpl w:val="09E05A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10D66"/>
    <w:multiLevelType w:val="hybridMultilevel"/>
    <w:tmpl w:val="082E0E48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643E0"/>
    <w:multiLevelType w:val="hybridMultilevel"/>
    <w:tmpl w:val="61BCED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A10C0"/>
    <w:multiLevelType w:val="hybridMultilevel"/>
    <w:tmpl w:val="B7361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74EED"/>
    <w:multiLevelType w:val="multilevel"/>
    <w:tmpl w:val="0FE87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01417"/>
    <w:multiLevelType w:val="hybridMultilevel"/>
    <w:tmpl w:val="B7361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D254B"/>
    <w:multiLevelType w:val="hybridMultilevel"/>
    <w:tmpl w:val="6D26AA3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9683F"/>
    <w:multiLevelType w:val="hybridMultilevel"/>
    <w:tmpl w:val="AF4ED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C7A8D"/>
    <w:multiLevelType w:val="hybridMultilevel"/>
    <w:tmpl w:val="A8FC3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07C04"/>
    <w:multiLevelType w:val="hybridMultilevel"/>
    <w:tmpl w:val="2DB49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B13"/>
    <w:multiLevelType w:val="multilevel"/>
    <w:tmpl w:val="0FE87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13"/>
  </w:num>
  <w:num w:numId="12">
    <w:abstractNumId w:val="10"/>
  </w:num>
  <w:num w:numId="13">
    <w:abstractNumId w:val="8"/>
  </w:num>
  <w:num w:numId="14">
    <w:abstractNumId w:val="12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BB"/>
    <w:rsid w:val="000024B9"/>
    <w:rsid w:val="00062516"/>
    <w:rsid w:val="000D4E6A"/>
    <w:rsid w:val="00116E47"/>
    <w:rsid w:val="00201512"/>
    <w:rsid w:val="00221520"/>
    <w:rsid w:val="00237E3B"/>
    <w:rsid w:val="00256CD6"/>
    <w:rsid w:val="002D6FCB"/>
    <w:rsid w:val="00303FB0"/>
    <w:rsid w:val="003421DF"/>
    <w:rsid w:val="00350C45"/>
    <w:rsid w:val="00385C54"/>
    <w:rsid w:val="003C173B"/>
    <w:rsid w:val="0043553C"/>
    <w:rsid w:val="00494804"/>
    <w:rsid w:val="005C2907"/>
    <w:rsid w:val="00650BF7"/>
    <w:rsid w:val="00725F7F"/>
    <w:rsid w:val="00796A08"/>
    <w:rsid w:val="007E550E"/>
    <w:rsid w:val="009963E6"/>
    <w:rsid w:val="0099757C"/>
    <w:rsid w:val="009B22C0"/>
    <w:rsid w:val="009D285F"/>
    <w:rsid w:val="009E5C65"/>
    <w:rsid w:val="009F0020"/>
    <w:rsid w:val="00A14305"/>
    <w:rsid w:val="00A85843"/>
    <w:rsid w:val="00B271C2"/>
    <w:rsid w:val="00C20AA1"/>
    <w:rsid w:val="00C34B0B"/>
    <w:rsid w:val="00C678AE"/>
    <w:rsid w:val="00C82B8B"/>
    <w:rsid w:val="00C96142"/>
    <w:rsid w:val="00CA04D9"/>
    <w:rsid w:val="00DC02A9"/>
    <w:rsid w:val="00DD1203"/>
    <w:rsid w:val="00DD154F"/>
    <w:rsid w:val="00E01A3F"/>
    <w:rsid w:val="00E45315"/>
    <w:rsid w:val="00E56592"/>
    <w:rsid w:val="00EE00E3"/>
    <w:rsid w:val="00F0128F"/>
    <w:rsid w:val="00FA6605"/>
    <w:rsid w:val="00FC4BBB"/>
    <w:rsid w:val="00FD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5603D"/>
  <w14:defaultImageDpi w14:val="300"/>
  <w15:docId w15:val="{C9A4072B-9345-42D2-AF84-522B94ED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BBB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BB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C4BBB"/>
  </w:style>
  <w:style w:type="paragraph" w:styleId="BalloonText">
    <w:name w:val="Balloon Text"/>
    <w:basedOn w:val="Normal"/>
    <w:link w:val="BalloonTextChar"/>
    <w:uiPriority w:val="99"/>
    <w:semiHidden/>
    <w:unhideWhenUsed/>
    <w:rsid w:val="00DD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203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56F9F3-52D0-4404-BEFF-FD078C4D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 GLAZIER</dc:creator>
  <cp:lastModifiedBy> </cp:lastModifiedBy>
  <cp:revision>8</cp:revision>
  <cp:lastPrinted>2026-05-13T10:18:00Z</cp:lastPrinted>
  <dcterms:created xsi:type="dcterms:W3CDTF">2026-05-13T10:15:00Z</dcterms:created>
  <dcterms:modified xsi:type="dcterms:W3CDTF">2026-05-19T12:28:00Z</dcterms:modified>
</cp:coreProperties>
</file>