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6994" w14:textId="77777777" w:rsidR="00C6516E" w:rsidRDefault="00C6516E" w:rsidP="0061413E">
      <w:pPr>
        <w:spacing w:after="0" w:line="240" w:lineRule="auto"/>
      </w:pPr>
    </w:p>
    <w:p w14:paraId="7AA70903" w14:textId="187CBCFF" w:rsidR="00B215E7" w:rsidRDefault="00B215E7" w:rsidP="0061413E">
      <w:pPr>
        <w:spacing w:after="0" w:line="240" w:lineRule="auto"/>
      </w:pPr>
      <w:r>
        <w:t xml:space="preserve">To accompany job description and person specification </w:t>
      </w:r>
      <w:r w:rsidR="005F285A">
        <w:t>FN512a Accountant.</w:t>
      </w:r>
    </w:p>
    <w:p w14:paraId="7511A569" w14:textId="77777777" w:rsidR="0061413E" w:rsidRDefault="0061413E" w:rsidP="0061413E">
      <w:pPr>
        <w:spacing w:after="0" w:line="240" w:lineRule="auto"/>
      </w:pPr>
    </w:p>
    <w:p w14:paraId="41039E83" w14:textId="1CF50CCC" w:rsidR="00B215E7" w:rsidRDefault="00B215E7" w:rsidP="0061413E">
      <w:pPr>
        <w:spacing w:after="0" w:line="240" w:lineRule="auto"/>
      </w:pPr>
      <w:r>
        <w:t>Job title:</w:t>
      </w:r>
      <w:r w:rsidR="00AF67F2">
        <w:t xml:space="preserve">  Accountant</w:t>
      </w:r>
    </w:p>
    <w:p w14:paraId="42E4DAAF" w14:textId="734B7BE5" w:rsidR="00B215E7" w:rsidRDefault="00B215E7" w:rsidP="0061413E">
      <w:pPr>
        <w:spacing w:after="0" w:line="240" w:lineRule="auto"/>
      </w:pPr>
      <w:r>
        <w:t>Directorate/Service/Team:</w:t>
      </w:r>
      <w:r w:rsidR="00AF67F2">
        <w:t xml:space="preserve"> Children’s Services / Education Services / Schools, Finance &amp; Support</w:t>
      </w:r>
    </w:p>
    <w:p w14:paraId="60A65645" w14:textId="77777777" w:rsidR="00B215E7" w:rsidRDefault="00B215E7" w:rsidP="0061413E">
      <w:pPr>
        <w:spacing w:after="0" w:line="240" w:lineRule="auto"/>
      </w:pPr>
    </w:p>
    <w:p w14:paraId="68488814" w14:textId="77777777" w:rsidR="00B215E7" w:rsidRPr="00B657A0" w:rsidRDefault="00B215E7" w:rsidP="0061413E">
      <w:pPr>
        <w:spacing w:after="0" w:line="240" w:lineRule="auto"/>
        <w:rPr>
          <w:b/>
          <w:sz w:val="28"/>
        </w:rPr>
      </w:pPr>
      <w:r w:rsidRPr="00B657A0">
        <w:rPr>
          <w:b/>
          <w:sz w:val="28"/>
        </w:rPr>
        <w:t>Organisation Structure</w:t>
      </w:r>
      <w:r>
        <w:rPr>
          <w:b/>
          <w:sz w:val="28"/>
        </w:rPr>
        <w:t xml:space="preserve"> </w:t>
      </w:r>
    </w:p>
    <w:p w14:paraId="41996080" w14:textId="0B84D740" w:rsidR="00B215E7" w:rsidRDefault="00B215E7" w:rsidP="0061413E">
      <w:pPr>
        <w:spacing w:after="0" w:line="240" w:lineRule="auto"/>
      </w:pPr>
      <w:r>
        <w:t>Reporting to:</w:t>
      </w:r>
      <w:r w:rsidR="00AF67F2">
        <w:t xml:space="preserve"> Team Manager, Schools Finance &amp; Support</w:t>
      </w:r>
    </w:p>
    <w:p w14:paraId="2C30DE17" w14:textId="77777777" w:rsidR="00B215E7" w:rsidRDefault="00B215E7" w:rsidP="0061413E">
      <w:pPr>
        <w:spacing w:after="0" w:line="240" w:lineRule="auto"/>
      </w:pPr>
    </w:p>
    <w:p w14:paraId="69C4D259" w14:textId="77777777" w:rsidR="00B215E7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>Context of Work</w:t>
      </w:r>
    </w:p>
    <w:p w14:paraId="62ADD499" w14:textId="77777777" w:rsidR="0061413E" w:rsidRDefault="0061413E" w:rsidP="0061413E">
      <w:pPr>
        <w:spacing w:after="0" w:line="240" w:lineRule="auto"/>
      </w:pPr>
    </w:p>
    <w:p w14:paraId="450D6721" w14:textId="61EAB6B3" w:rsidR="008C5274" w:rsidRDefault="007A30CF" w:rsidP="0061413E">
      <w:pPr>
        <w:spacing w:after="0" w:line="240" w:lineRule="auto"/>
      </w:pPr>
      <w:r>
        <w:t xml:space="preserve">This postholder’s work links with </w:t>
      </w:r>
      <w:r w:rsidR="00CC6551">
        <w:t xml:space="preserve">the </w:t>
      </w:r>
      <w:r w:rsidR="004C299F">
        <w:t>four blocks of the Dedicated Schools Grant</w:t>
      </w:r>
      <w:r w:rsidR="00F94F0E">
        <w:t xml:space="preserve"> (DSG)</w:t>
      </w:r>
      <w:r>
        <w:t>. This grant</w:t>
      </w:r>
      <w:r w:rsidR="004C299F">
        <w:t xml:space="preserve"> funds </w:t>
      </w:r>
      <w:r w:rsidR="00152BD9">
        <w:t>mainstream schools, special schools and learning centres</w:t>
      </w:r>
      <w:r w:rsidR="00CB5E57">
        <w:t xml:space="preserve">, as well as funding </w:t>
      </w:r>
      <w:r w:rsidR="00537D0E">
        <w:t>some services provided by Dorset Council</w:t>
      </w:r>
      <w:r w:rsidR="002F296B">
        <w:t>.</w:t>
      </w:r>
      <w:r w:rsidR="00CC3A0C">
        <w:t xml:space="preserve"> There will be a requirement to stay up</w:t>
      </w:r>
      <w:r>
        <w:t xml:space="preserve"> </w:t>
      </w:r>
      <w:r w:rsidR="00CC3A0C">
        <w:t>to</w:t>
      </w:r>
      <w:r>
        <w:t xml:space="preserve"> </w:t>
      </w:r>
      <w:r w:rsidR="00CC3A0C">
        <w:t>date with the latest information published in respect of the DSG</w:t>
      </w:r>
      <w:r w:rsidR="008C5274">
        <w:t xml:space="preserve"> and communicate changes to both colleagues and schools.</w:t>
      </w:r>
      <w:r w:rsidR="002F296B">
        <w:t xml:space="preserve"> </w:t>
      </w:r>
      <w:r w:rsidR="00E03E02">
        <w:t>There will be annual consultations to run with schools and papers to be written and presen</w:t>
      </w:r>
      <w:r w:rsidR="005214C6">
        <w:t>ted to the Dorset Schools’ Forum.</w:t>
      </w:r>
    </w:p>
    <w:p w14:paraId="08B56772" w14:textId="77777777" w:rsidR="008C5274" w:rsidRDefault="008C5274" w:rsidP="0061413E">
      <w:pPr>
        <w:spacing w:after="0" w:line="240" w:lineRule="auto"/>
      </w:pPr>
    </w:p>
    <w:p w14:paraId="6E69C5CA" w14:textId="36FB1C08" w:rsidR="0061413E" w:rsidRDefault="00715F42" w:rsidP="0061413E">
      <w:pPr>
        <w:spacing w:after="0" w:line="240" w:lineRule="auto"/>
      </w:pPr>
      <w:r>
        <w:t>The postholder will be involved in producing budget setting tools for schools, checking budgets and</w:t>
      </w:r>
      <w:r w:rsidR="00B3024B">
        <w:t xml:space="preserve"> </w:t>
      </w:r>
      <w:r>
        <w:t>monitoring</w:t>
      </w:r>
      <w:r w:rsidR="00B3024B">
        <w:t xml:space="preserve"> budgets</w:t>
      </w:r>
      <w:r>
        <w:t xml:space="preserve"> during the yea</w:t>
      </w:r>
      <w:r w:rsidR="00C61D46">
        <w:t>r</w:t>
      </w:r>
      <w:r w:rsidR="008E603F">
        <w:t>, alongside colleagues in the team</w:t>
      </w:r>
      <w:r w:rsidR="00C61D46">
        <w:t xml:space="preserve">. </w:t>
      </w:r>
      <w:r w:rsidR="00FC0980">
        <w:t>This may involve meeting</w:t>
      </w:r>
      <w:r w:rsidR="00AF7220">
        <w:t xml:space="preserve"> Headteachers </w:t>
      </w:r>
      <w:r w:rsidR="007A30CF">
        <w:t xml:space="preserve">and </w:t>
      </w:r>
      <w:r w:rsidR="00AF7220">
        <w:t>Business Managers</w:t>
      </w:r>
      <w:r w:rsidR="007A30CF">
        <w:t xml:space="preserve"> from schools</w:t>
      </w:r>
      <w:r w:rsidR="00AF7220">
        <w:t>, either in person at their school or virtually.</w:t>
      </w:r>
      <w:r w:rsidR="0043122C">
        <w:t xml:space="preserve"> There is also a requirement to run training sessions for school staff and governors in respect of good financial practice.</w:t>
      </w:r>
    </w:p>
    <w:p w14:paraId="5E0D94ED" w14:textId="4A172A1B" w:rsidR="00537D0E" w:rsidRDefault="00537D0E" w:rsidP="0061413E">
      <w:pPr>
        <w:spacing w:after="0" w:line="240" w:lineRule="auto"/>
      </w:pPr>
    </w:p>
    <w:p w14:paraId="75B717C3" w14:textId="0FA1B33C" w:rsidR="00537D0E" w:rsidRDefault="00537D0E" w:rsidP="0061413E">
      <w:pPr>
        <w:spacing w:after="0" w:line="240" w:lineRule="auto"/>
      </w:pPr>
      <w:r>
        <w:t>There is</w:t>
      </w:r>
      <w:r w:rsidR="007A30CF">
        <w:t xml:space="preserve"> </w:t>
      </w:r>
      <w:r>
        <w:t xml:space="preserve">management responsibility for </w:t>
      </w:r>
      <w:r w:rsidR="00EE7802">
        <w:t>Finance Officers in the team responsible for working on school budgets.</w:t>
      </w:r>
    </w:p>
    <w:p w14:paraId="4B37BFED" w14:textId="34CAC702" w:rsidR="00F94F0E" w:rsidRDefault="00F94F0E" w:rsidP="0061413E">
      <w:pPr>
        <w:spacing w:after="0" w:line="240" w:lineRule="auto"/>
      </w:pPr>
    </w:p>
    <w:p w14:paraId="7DAB7EB1" w14:textId="07B292EB" w:rsidR="008E603F" w:rsidRDefault="00F94F0E" w:rsidP="008E603F">
      <w:pPr>
        <w:spacing w:after="0" w:line="240" w:lineRule="auto"/>
      </w:pPr>
      <w:r>
        <w:t>There will be a focus on work connected with the high needs block of the DSG</w:t>
      </w:r>
      <w:r w:rsidR="007A30CF">
        <w:t>. This</w:t>
      </w:r>
      <w:r w:rsidR="00B85848">
        <w:t xml:space="preserve"> will involve working with colleagues in localities</w:t>
      </w:r>
      <w:r w:rsidR="007A30CF">
        <w:t>,</w:t>
      </w:r>
      <w:r w:rsidR="00B85848">
        <w:t xml:space="preserve"> as well as central teams based in Dorchester</w:t>
      </w:r>
      <w:r w:rsidR="00A3520F">
        <w:t>.</w:t>
      </w:r>
      <w:r w:rsidR="00A3520F" w:rsidRPr="00A3520F">
        <w:t xml:space="preserve"> </w:t>
      </w:r>
      <w:r w:rsidR="00A3520F">
        <w:t>Work will link to the annual cycle of the Dorset School’s Forum and may involve</w:t>
      </w:r>
      <w:r w:rsidR="003C4A67">
        <w:t xml:space="preserve"> modelling funding mechanisms and</w:t>
      </w:r>
      <w:r w:rsidR="0095769E">
        <w:t xml:space="preserve"> writ</w:t>
      </w:r>
      <w:r w:rsidR="00A3520F">
        <w:t>ing</w:t>
      </w:r>
      <w:r w:rsidR="0095769E">
        <w:t xml:space="preserve"> </w:t>
      </w:r>
      <w:r w:rsidR="003C4A67">
        <w:t xml:space="preserve">reports. </w:t>
      </w:r>
      <w:r w:rsidR="008E603F">
        <w:t xml:space="preserve">Work also includes calculating values </w:t>
      </w:r>
      <w:r w:rsidR="007F20A0">
        <w:t>for elements of high needs funding and updating connected documenta</w:t>
      </w:r>
      <w:r w:rsidR="00BA26C0">
        <w:t>ti</w:t>
      </w:r>
      <w:r w:rsidR="007F20A0">
        <w:t>on</w:t>
      </w:r>
      <w:r w:rsidR="008E603F">
        <w:t>. The role will also have responsibility for calculating mechanisms for distributing grants when needed and updating the pupil growth calculator.</w:t>
      </w:r>
    </w:p>
    <w:p w14:paraId="62415E62" w14:textId="37285A71" w:rsidR="00F94F0E" w:rsidRDefault="00F94F0E" w:rsidP="0061413E">
      <w:pPr>
        <w:spacing w:after="0" w:line="240" w:lineRule="auto"/>
      </w:pPr>
    </w:p>
    <w:p w14:paraId="5BDBB749" w14:textId="77777777" w:rsidR="0061413E" w:rsidRDefault="0061413E" w:rsidP="0061413E">
      <w:pPr>
        <w:spacing w:after="0" w:line="240" w:lineRule="auto"/>
      </w:pPr>
    </w:p>
    <w:p w14:paraId="171351F3" w14:textId="77777777" w:rsidR="0061413E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Other information  </w:t>
      </w:r>
    </w:p>
    <w:p w14:paraId="0B0548CD" w14:textId="67025DFE" w:rsidR="0061413E" w:rsidRDefault="00F070B9" w:rsidP="0061413E">
      <w:pPr>
        <w:spacing w:after="0" w:line="240" w:lineRule="auto"/>
        <w:rPr>
          <w:rFonts w:cs="Arial"/>
        </w:rPr>
      </w:pPr>
      <w:r>
        <w:t xml:space="preserve">Working time will be split between working from home and working in the </w:t>
      </w:r>
      <w:r w:rsidR="007A30CF">
        <w:t>o</w:t>
      </w:r>
      <w:r>
        <w:t>ffice at County Hall.</w:t>
      </w:r>
    </w:p>
    <w:p w14:paraId="64C6A388" w14:textId="77777777" w:rsidR="0061413E" w:rsidRDefault="0061413E" w:rsidP="0061413E">
      <w:pPr>
        <w:spacing w:after="0" w:line="240" w:lineRule="auto"/>
        <w:rPr>
          <w:rFonts w:cs="Arial"/>
        </w:rPr>
      </w:pPr>
    </w:p>
    <w:p w14:paraId="337C880D" w14:textId="13BBBE22" w:rsidR="0061413E" w:rsidRPr="00040C45" w:rsidRDefault="00A859BC" w:rsidP="0061413E">
      <w:pPr>
        <w:spacing w:after="0" w:line="240" w:lineRule="auto"/>
      </w:pPr>
      <w:r w:rsidRPr="00040C45">
        <w:rPr>
          <w:rFonts w:cs="Arial"/>
        </w:rPr>
        <w:t xml:space="preserve">This role requires a basic </w:t>
      </w:r>
      <w:r w:rsidR="00850A40" w:rsidRPr="00040C45">
        <w:rPr>
          <w:rFonts w:cs="Arial"/>
        </w:rPr>
        <w:t>Disclosure and Barring Service (DBS) check.</w:t>
      </w:r>
    </w:p>
    <w:p w14:paraId="4B7C26ED" w14:textId="77777777" w:rsidR="0061413E" w:rsidRDefault="0061413E" w:rsidP="006141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61413E" w14:paraId="6E88D9D5" w14:textId="77777777" w:rsidTr="001E10D4">
        <w:tc>
          <w:tcPr>
            <w:tcW w:w="9016" w:type="dxa"/>
            <w:gridSpan w:val="4"/>
          </w:tcPr>
          <w:p w14:paraId="74EE2185" w14:textId="77777777" w:rsidR="0061413E" w:rsidRPr="00F44906" w:rsidRDefault="0061413E" w:rsidP="001E10D4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</w:p>
        </w:tc>
      </w:tr>
      <w:tr w:rsidR="0061413E" w14:paraId="642124C9" w14:textId="77777777" w:rsidTr="001E10D4">
        <w:tc>
          <w:tcPr>
            <w:tcW w:w="2122" w:type="dxa"/>
          </w:tcPr>
          <w:p w14:paraId="1319BD96" w14:textId="77777777" w:rsidR="0061413E" w:rsidRDefault="0061413E" w:rsidP="001E10D4">
            <w:r>
              <w:t>Manager</w:t>
            </w:r>
          </w:p>
        </w:tc>
        <w:tc>
          <w:tcPr>
            <w:tcW w:w="3402" w:type="dxa"/>
          </w:tcPr>
          <w:p w14:paraId="5D8AEB0C" w14:textId="26B1AABF" w:rsidR="0061413E" w:rsidRDefault="00040C45" w:rsidP="001E10D4">
            <w:r>
              <w:t>Team Manager – Schools, Finance &amp; Support</w:t>
            </w:r>
          </w:p>
        </w:tc>
        <w:tc>
          <w:tcPr>
            <w:tcW w:w="1238" w:type="dxa"/>
          </w:tcPr>
          <w:p w14:paraId="3568171B" w14:textId="77777777" w:rsidR="0061413E" w:rsidRDefault="0061413E" w:rsidP="001E10D4">
            <w:r>
              <w:t>Date</w:t>
            </w:r>
          </w:p>
        </w:tc>
        <w:tc>
          <w:tcPr>
            <w:tcW w:w="2254" w:type="dxa"/>
          </w:tcPr>
          <w:p w14:paraId="754B484A" w14:textId="47F527F1" w:rsidR="0061413E" w:rsidRDefault="007448A0" w:rsidP="001E10D4">
            <w:r>
              <w:t>24 June 2025</w:t>
            </w:r>
          </w:p>
        </w:tc>
      </w:tr>
    </w:tbl>
    <w:p w14:paraId="668D0E0E" w14:textId="77777777" w:rsidR="0061413E" w:rsidRDefault="0061413E" w:rsidP="0061413E">
      <w:pPr>
        <w:spacing w:after="0" w:line="240" w:lineRule="auto"/>
      </w:pPr>
    </w:p>
    <w:sectPr w:rsidR="0061413E" w:rsidSect="00C6516E">
      <w:headerReference w:type="firs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16DE" w14:textId="77777777" w:rsidR="003A0648" w:rsidRDefault="003A0648" w:rsidP="00C6516E">
      <w:pPr>
        <w:spacing w:after="0" w:line="240" w:lineRule="auto"/>
      </w:pPr>
      <w:r>
        <w:separator/>
      </w:r>
    </w:p>
  </w:endnote>
  <w:endnote w:type="continuationSeparator" w:id="0">
    <w:p w14:paraId="41F4E795" w14:textId="77777777" w:rsidR="003A0648" w:rsidRDefault="003A0648" w:rsidP="00C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D6C0" w14:textId="77777777" w:rsidR="00C6516E" w:rsidRDefault="00C6516E">
    <w:pPr>
      <w:pStyle w:val="Footer"/>
    </w:pPr>
    <w:r>
      <w:rPr>
        <w:noProof/>
        <w:lang w:eastAsia="en-GB"/>
      </w:rPr>
      <w:drawing>
        <wp:inline distT="0" distB="0" distL="0" distR="0" wp14:anchorId="27102B33" wp14:editId="3255FA9A">
          <wp:extent cx="5731510" cy="6451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3206" w14:textId="77777777" w:rsidR="003A0648" w:rsidRDefault="003A0648" w:rsidP="00C6516E">
      <w:pPr>
        <w:spacing w:after="0" w:line="240" w:lineRule="auto"/>
      </w:pPr>
      <w:r>
        <w:separator/>
      </w:r>
    </w:p>
  </w:footnote>
  <w:footnote w:type="continuationSeparator" w:id="0">
    <w:p w14:paraId="17846307" w14:textId="77777777" w:rsidR="003A0648" w:rsidRDefault="003A0648" w:rsidP="00C6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5BDF" w14:textId="77777777" w:rsidR="00C6516E" w:rsidRDefault="00C6516E">
    <w:pPr>
      <w:pStyle w:val="Header"/>
    </w:pPr>
    <w:r>
      <w:rPr>
        <w:noProof/>
        <w:lang w:eastAsia="en-GB"/>
      </w:rPr>
      <w:drawing>
        <wp:inline distT="0" distB="0" distL="0" distR="0" wp14:anchorId="04669985" wp14:editId="6F1C2DA6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E7"/>
    <w:rsid w:val="00040C45"/>
    <w:rsid w:val="000B1E98"/>
    <w:rsid w:val="000D0EC9"/>
    <w:rsid w:val="00152BD9"/>
    <w:rsid w:val="00152DAD"/>
    <w:rsid w:val="0019611E"/>
    <w:rsid w:val="001B7C89"/>
    <w:rsid w:val="001D2B17"/>
    <w:rsid w:val="002F296B"/>
    <w:rsid w:val="00340826"/>
    <w:rsid w:val="0034669A"/>
    <w:rsid w:val="00367CCA"/>
    <w:rsid w:val="003A0648"/>
    <w:rsid w:val="003C4A67"/>
    <w:rsid w:val="0043122C"/>
    <w:rsid w:val="004477F4"/>
    <w:rsid w:val="00451654"/>
    <w:rsid w:val="00496CA5"/>
    <w:rsid w:val="004C299F"/>
    <w:rsid w:val="005214C6"/>
    <w:rsid w:val="00537D0E"/>
    <w:rsid w:val="00544D4B"/>
    <w:rsid w:val="005776EB"/>
    <w:rsid w:val="005F285A"/>
    <w:rsid w:val="0061413E"/>
    <w:rsid w:val="006747BF"/>
    <w:rsid w:val="006E2D2A"/>
    <w:rsid w:val="00715F42"/>
    <w:rsid w:val="007448A0"/>
    <w:rsid w:val="007628C9"/>
    <w:rsid w:val="007A30CF"/>
    <w:rsid w:val="007E1282"/>
    <w:rsid w:val="007F20A0"/>
    <w:rsid w:val="00845477"/>
    <w:rsid w:val="00850A40"/>
    <w:rsid w:val="008C5274"/>
    <w:rsid w:val="008E603F"/>
    <w:rsid w:val="0095769E"/>
    <w:rsid w:val="009D0D01"/>
    <w:rsid w:val="009E1317"/>
    <w:rsid w:val="00A3520F"/>
    <w:rsid w:val="00A62E47"/>
    <w:rsid w:val="00A859BC"/>
    <w:rsid w:val="00A91E11"/>
    <w:rsid w:val="00AF67F2"/>
    <w:rsid w:val="00AF6A6A"/>
    <w:rsid w:val="00AF7220"/>
    <w:rsid w:val="00B215E7"/>
    <w:rsid w:val="00B3024B"/>
    <w:rsid w:val="00B56A4B"/>
    <w:rsid w:val="00B65588"/>
    <w:rsid w:val="00B85848"/>
    <w:rsid w:val="00BA26C0"/>
    <w:rsid w:val="00C346EF"/>
    <w:rsid w:val="00C356E5"/>
    <w:rsid w:val="00C61D46"/>
    <w:rsid w:val="00C6516E"/>
    <w:rsid w:val="00CB5E57"/>
    <w:rsid w:val="00CC3A0C"/>
    <w:rsid w:val="00CC6551"/>
    <w:rsid w:val="00CF0D32"/>
    <w:rsid w:val="00D32BFB"/>
    <w:rsid w:val="00DC00A7"/>
    <w:rsid w:val="00DE7829"/>
    <w:rsid w:val="00E03E02"/>
    <w:rsid w:val="00E14117"/>
    <w:rsid w:val="00EE4149"/>
    <w:rsid w:val="00EE7802"/>
    <w:rsid w:val="00F070B9"/>
    <w:rsid w:val="00F07F87"/>
    <w:rsid w:val="00F35B34"/>
    <w:rsid w:val="00F73A2D"/>
    <w:rsid w:val="00F94F0E"/>
    <w:rsid w:val="00FA7111"/>
    <w:rsid w:val="00FC0980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21469"/>
  <w15:chartTrackingRefBased/>
  <w15:docId w15:val="{DDE8AAE7-B460-41D7-8516-11BA6043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E"/>
  </w:style>
  <w:style w:type="paragraph" w:styleId="Footer">
    <w:name w:val="footer"/>
    <w:basedOn w:val="Normal"/>
    <w:link w:val="Foot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Lawrence</dc:creator>
  <cp:keywords/>
  <dc:description/>
  <cp:lastModifiedBy>Vanessa Eddey</cp:lastModifiedBy>
  <cp:revision>6</cp:revision>
  <dcterms:created xsi:type="dcterms:W3CDTF">2025-06-17T15:24:00Z</dcterms:created>
  <dcterms:modified xsi:type="dcterms:W3CDTF">2025-06-24T11:21:00Z</dcterms:modified>
</cp:coreProperties>
</file>