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015DA3FE" w:rsidR="00BA70C3" w:rsidRPr="006E1AA4" w:rsidRDefault="00022F5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Library</w:t>
                            </w:r>
                            <w:r w:rsidR="00FC7C65">
                              <w:rPr>
                                <w:rFonts w:ascii="Calibri" w:hAnsi="Calibri" w:cs="Calibri"/>
                                <w:b/>
                                <w:bCs/>
                                <w:color w:val="FFFFFF" w:themeColor="background1"/>
                                <w:sz w:val="124"/>
                                <w:szCs w:val="124"/>
                              </w:rPr>
                              <w:t xml:space="preserve"> A</w:t>
                            </w:r>
                            <w:r>
                              <w:rPr>
                                <w:rFonts w:ascii="Calibri" w:hAnsi="Calibri" w:cs="Calibri"/>
                                <w:b/>
                                <w:bCs/>
                                <w:color w:val="FFFFFF" w:themeColor="background1"/>
                                <w:sz w:val="124"/>
                                <w:szCs w:val="124"/>
                              </w:rPr>
                              <w:t>dministrator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015DA3FE" w:rsidR="00BA70C3" w:rsidRPr="006E1AA4" w:rsidRDefault="00022F50"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Library</w:t>
                      </w:r>
                      <w:r w:rsidR="00FC7C65">
                        <w:rPr>
                          <w:rFonts w:ascii="Calibri" w:hAnsi="Calibri" w:cs="Calibri"/>
                          <w:b/>
                          <w:bCs/>
                          <w:color w:val="FFFFFF" w:themeColor="background1"/>
                          <w:sz w:val="124"/>
                          <w:szCs w:val="124"/>
                        </w:rPr>
                        <w:t xml:space="preserve"> A</w:t>
                      </w:r>
                      <w:r>
                        <w:rPr>
                          <w:rFonts w:ascii="Calibri" w:hAnsi="Calibri" w:cs="Calibri"/>
                          <w:b/>
                          <w:bCs/>
                          <w:color w:val="FFFFFF" w:themeColor="background1"/>
                          <w:sz w:val="124"/>
                          <w:szCs w:val="124"/>
                        </w:rPr>
                        <w:t>dministrator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59BCD2F7" w14:textId="1289EBBA" w:rsidR="00AF269A" w:rsidRDefault="00AF269A" w:rsidP="00AF269A">
      <w:pPr>
        <w:keepNext/>
        <w:spacing w:after="0" w:line="240" w:lineRule="auto"/>
        <w:jc w:val="center"/>
        <w:outlineLvl w:val="0"/>
        <w:rPr>
          <w:rFonts w:eastAsia="Times New Roman" w:cstheme="minorHAnsi"/>
          <w:b/>
          <w:bCs/>
          <w:color w:val="1F3864" w:themeColor="accent1" w:themeShade="80"/>
          <w:kern w:val="0"/>
          <w:sz w:val="44"/>
          <w:szCs w:val="44"/>
          <w14:ligatures w14:val="none"/>
        </w:rPr>
      </w:pPr>
      <w:r>
        <w:rPr>
          <w:rFonts w:eastAsia="Times New Roman" w:cstheme="minorHAnsi"/>
          <w:b/>
          <w:bCs/>
          <w:color w:val="1F3864" w:themeColor="accent1" w:themeShade="80"/>
          <w:kern w:val="0"/>
          <w:sz w:val="44"/>
          <w:szCs w:val="44"/>
          <w14:ligatures w14:val="none"/>
        </w:rPr>
        <w:lastRenderedPageBreak/>
        <w:t>LIBRARY ADMINISTRATOR</w:t>
      </w:r>
    </w:p>
    <w:p w14:paraId="34C283E5" w14:textId="77777777" w:rsidR="00AF269A" w:rsidRPr="00AF269A" w:rsidRDefault="00AF269A" w:rsidP="00AF269A">
      <w:pPr>
        <w:keepNext/>
        <w:spacing w:after="0" w:line="240" w:lineRule="auto"/>
        <w:jc w:val="center"/>
        <w:outlineLvl w:val="0"/>
        <w:rPr>
          <w:rFonts w:eastAsia="Times New Roman" w:cstheme="minorHAnsi"/>
          <w:b/>
          <w:bCs/>
          <w:color w:val="1F3864" w:themeColor="accent1" w:themeShade="80"/>
          <w:kern w:val="0"/>
          <w:sz w:val="28"/>
          <w:szCs w:val="28"/>
          <w14:ligatures w14:val="none"/>
        </w:rPr>
      </w:pPr>
    </w:p>
    <w:p w14:paraId="3BF629F8" w14:textId="77777777" w:rsidR="00AF269A" w:rsidRPr="00AF269A" w:rsidRDefault="00AF269A" w:rsidP="00AF269A">
      <w:pPr>
        <w:spacing w:after="0" w:line="240" w:lineRule="auto"/>
        <w:jc w:val="center"/>
        <w:rPr>
          <w:rFonts w:eastAsia="Times New Roman" w:cstheme="minorHAnsi"/>
          <w:b/>
          <w:color w:val="1F3864" w:themeColor="accent1" w:themeShade="80"/>
          <w:kern w:val="0"/>
          <w:sz w:val="24"/>
          <w:szCs w:val="24"/>
          <w:lang w:eastAsia="en-GB"/>
          <w14:ligatures w14:val="none"/>
        </w:rPr>
      </w:pPr>
      <w:r w:rsidRPr="00AF269A">
        <w:rPr>
          <w:rFonts w:eastAsia="Times New Roman" w:cstheme="minorHAnsi"/>
          <w:b/>
          <w:color w:val="1F3864" w:themeColor="accent1" w:themeShade="80"/>
          <w:kern w:val="0"/>
          <w:sz w:val="24"/>
          <w:szCs w:val="24"/>
          <w:lang w:eastAsia="en-GB"/>
          <w14:ligatures w14:val="none"/>
        </w:rPr>
        <w:t>Grade E SCP 7 – 11</w:t>
      </w:r>
    </w:p>
    <w:p w14:paraId="6DB4D992" w14:textId="77777777" w:rsidR="00AF269A" w:rsidRPr="00AF269A" w:rsidRDefault="00AF269A" w:rsidP="00AF269A">
      <w:pPr>
        <w:spacing w:after="0" w:line="240" w:lineRule="auto"/>
        <w:jc w:val="center"/>
        <w:rPr>
          <w:rFonts w:eastAsia="Times New Roman" w:cstheme="minorHAnsi"/>
          <w:b/>
          <w:color w:val="1F3864" w:themeColor="accent1" w:themeShade="80"/>
          <w:kern w:val="0"/>
          <w:sz w:val="24"/>
          <w:szCs w:val="24"/>
          <w:lang w:eastAsia="en-GB"/>
          <w14:ligatures w14:val="none"/>
        </w:rPr>
      </w:pPr>
      <w:r w:rsidRPr="00AF269A">
        <w:rPr>
          <w:rFonts w:eastAsia="Times New Roman" w:cstheme="minorHAnsi"/>
          <w:b/>
          <w:color w:val="1F3864" w:themeColor="accent1" w:themeShade="80"/>
          <w:kern w:val="0"/>
          <w:sz w:val="24"/>
          <w:szCs w:val="24"/>
          <w:lang w:eastAsia="en-GB"/>
          <w14:ligatures w14:val="none"/>
        </w:rPr>
        <w:t xml:space="preserve">£25,584 - £27,269 Pro Rata </w:t>
      </w:r>
    </w:p>
    <w:p w14:paraId="4E0BA502" w14:textId="77777777" w:rsidR="00AF269A" w:rsidRPr="00AF269A" w:rsidRDefault="00AF269A" w:rsidP="00AF269A">
      <w:pPr>
        <w:spacing w:after="0" w:line="240" w:lineRule="auto"/>
        <w:jc w:val="center"/>
        <w:rPr>
          <w:rFonts w:eastAsia="Times New Roman" w:cstheme="minorHAnsi"/>
          <w:b/>
          <w:color w:val="1F3864" w:themeColor="accent1" w:themeShade="80"/>
          <w:kern w:val="0"/>
          <w:sz w:val="24"/>
          <w:szCs w:val="24"/>
          <w:lang w:eastAsia="en-GB"/>
          <w14:ligatures w14:val="none"/>
        </w:rPr>
      </w:pPr>
      <w:r w:rsidRPr="00AF269A">
        <w:rPr>
          <w:rFonts w:eastAsia="Times New Roman" w:cstheme="minorHAnsi"/>
          <w:b/>
          <w:color w:val="1F3864" w:themeColor="accent1" w:themeShade="80"/>
          <w:kern w:val="0"/>
          <w:sz w:val="24"/>
          <w:szCs w:val="24"/>
          <w:lang w:eastAsia="en-GB"/>
          <w14:ligatures w14:val="none"/>
        </w:rPr>
        <w:t>Actual Salary £20,427- £21,772</w:t>
      </w:r>
    </w:p>
    <w:p w14:paraId="2FC61804" w14:textId="77777777" w:rsidR="00AF269A" w:rsidRPr="00AF269A" w:rsidRDefault="00AF269A" w:rsidP="00AF269A">
      <w:pPr>
        <w:spacing w:after="0" w:line="240" w:lineRule="auto"/>
        <w:jc w:val="center"/>
        <w:rPr>
          <w:rFonts w:ascii="Arial" w:eastAsia="Times New Roman" w:hAnsi="Arial" w:cs="Arial"/>
          <w:color w:val="1F3864" w:themeColor="accent1" w:themeShade="80"/>
          <w:kern w:val="0"/>
          <w:lang w:eastAsia="en-GB"/>
          <w14:ligatures w14:val="none"/>
        </w:rPr>
      </w:pPr>
    </w:p>
    <w:p w14:paraId="5D942692" w14:textId="77777777" w:rsidR="00AF269A" w:rsidRPr="00AF269A" w:rsidRDefault="00AF269A" w:rsidP="00AF269A">
      <w:pPr>
        <w:spacing w:after="0" w:line="240" w:lineRule="auto"/>
        <w:jc w:val="both"/>
        <w:rPr>
          <w:rFonts w:ascii="Arial" w:eastAsia="Times New Roman" w:hAnsi="Arial" w:cs="Arial"/>
          <w:color w:val="1F3864" w:themeColor="accent1" w:themeShade="80"/>
          <w:kern w:val="0"/>
          <w:lang w:eastAsia="en-GB"/>
          <w14:ligatures w14:val="none"/>
        </w:rPr>
      </w:pPr>
    </w:p>
    <w:p w14:paraId="17989611" w14:textId="77777777" w:rsidR="00AF269A" w:rsidRPr="00AF269A" w:rsidRDefault="00AF269A" w:rsidP="00AF269A">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AF269A">
        <w:rPr>
          <w:rFonts w:eastAsia="Times New Roman" w:cstheme="minorHAnsi"/>
          <w:bCs/>
          <w:color w:val="1F3864" w:themeColor="accent1" w:themeShade="80"/>
          <w:kern w:val="28"/>
          <w:sz w:val="24"/>
          <w:szCs w:val="24"/>
          <w:lang w:eastAsia="en-GB"/>
          <w14:ligatures w14:val="none"/>
        </w:rPr>
        <w:t>St Edward’s School is a high-performing school, supported by an excellent admin team. Our school is heavily oversubscribed and enjoys an excellent reputation for combining high expectations of all, with warm relational approaches to learning.</w:t>
      </w:r>
    </w:p>
    <w:p w14:paraId="53C1DAA6" w14:textId="77777777" w:rsidR="00AF269A" w:rsidRPr="00AF269A" w:rsidRDefault="00AF269A" w:rsidP="00AF269A">
      <w:pPr>
        <w:widowControl w:val="0"/>
        <w:autoSpaceDE w:val="0"/>
        <w:autoSpaceDN w:val="0"/>
        <w:adjustRightInd w:val="0"/>
        <w:spacing w:after="0" w:line="240" w:lineRule="auto"/>
        <w:jc w:val="both"/>
        <w:rPr>
          <w:rFonts w:eastAsia="Times New Roman" w:cstheme="minorHAnsi"/>
          <w:color w:val="1F3864" w:themeColor="accent1" w:themeShade="80"/>
          <w:kern w:val="0"/>
          <w:sz w:val="24"/>
          <w:szCs w:val="24"/>
          <w14:ligatures w14:val="none"/>
        </w:rPr>
      </w:pPr>
    </w:p>
    <w:p w14:paraId="4EEDEF4A" w14:textId="77777777" w:rsidR="00AF269A" w:rsidRPr="00AF269A" w:rsidRDefault="00AF269A" w:rsidP="00AF269A">
      <w:pPr>
        <w:overflowPunct w:val="0"/>
        <w:autoSpaceDE w:val="0"/>
        <w:autoSpaceDN w:val="0"/>
        <w:adjustRightInd w:val="0"/>
        <w:spacing w:after="240" w:line="240" w:lineRule="auto"/>
        <w:jc w:val="both"/>
        <w:textAlignment w:val="baseline"/>
        <w:rPr>
          <w:rFonts w:eastAsia="Times New Roman" w:cstheme="minorHAnsi"/>
          <w:color w:val="1F3864" w:themeColor="accent1" w:themeShade="80"/>
          <w:kern w:val="0"/>
          <w:sz w:val="24"/>
          <w:szCs w:val="24"/>
          <w14:ligatures w14:val="none"/>
        </w:rPr>
      </w:pPr>
      <w:r w:rsidRPr="00AF269A">
        <w:rPr>
          <w:rFonts w:eastAsia="Times New Roman" w:cstheme="minorHAnsi"/>
          <w:color w:val="1F3864" w:themeColor="accent1" w:themeShade="80"/>
          <w:kern w:val="0"/>
          <w:sz w:val="24"/>
          <w:szCs w:val="24"/>
          <w14:ligatures w14:val="none"/>
        </w:rPr>
        <w:t>We are looking for an experienced, adaptable and enthusiastic Library Administrator to provide excellent support to both our Staff and Students creating a suitable reference and learning environment within our school library.</w:t>
      </w:r>
    </w:p>
    <w:p w14:paraId="1901D3AF" w14:textId="77777777" w:rsidR="00AF269A" w:rsidRPr="00AF269A" w:rsidRDefault="00AF269A" w:rsidP="00AF269A">
      <w:pPr>
        <w:spacing w:after="0" w:line="240" w:lineRule="auto"/>
        <w:jc w:val="both"/>
        <w:rPr>
          <w:rFonts w:eastAsia="Times New Roman" w:cstheme="minorHAnsi"/>
          <w:bCs/>
          <w:color w:val="1F3864" w:themeColor="accent1" w:themeShade="80"/>
          <w:kern w:val="28"/>
          <w:sz w:val="24"/>
          <w:szCs w:val="24"/>
          <w:lang w:eastAsia="en-GB"/>
          <w14:ligatures w14:val="none"/>
        </w:rPr>
      </w:pPr>
      <w:r w:rsidRPr="00AF269A">
        <w:rPr>
          <w:rFonts w:eastAsia="Times New Roman" w:cstheme="minorHAns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AF269A">
        <w:rPr>
          <w:rFonts w:eastAsia="Times New Roman" w:cstheme="minorHAnsi"/>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7622A654" w14:textId="77777777" w:rsidR="00AF269A" w:rsidRPr="00AF269A" w:rsidRDefault="00AF269A" w:rsidP="00AF269A">
      <w:pPr>
        <w:spacing w:after="0" w:line="240" w:lineRule="auto"/>
        <w:jc w:val="both"/>
        <w:rPr>
          <w:rFonts w:eastAsia="Times New Roman" w:cstheme="minorHAnsi"/>
          <w:color w:val="1F3864" w:themeColor="accent1" w:themeShade="80"/>
          <w:kern w:val="0"/>
          <w:sz w:val="24"/>
          <w:szCs w:val="24"/>
          <w14:ligatures w14:val="none"/>
        </w:rPr>
      </w:pPr>
    </w:p>
    <w:p w14:paraId="2A53E8D7" w14:textId="77777777" w:rsidR="00AF269A" w:rsidRPr="00AF269A" w:rsidRDefault="00AF269A" w:rsidP="00AF269A">
      <w:pPr>
        <w:spacing w:after="0" w:line="240" w:lineRule="auto"/>
        <w:jc w:val="both"/>
        <w:rPr>
          <w:rFonts w:eastAsia="Times New Roman" w:cstheme="minorHAnsi"/>
          <w:color w:val="1F3864" w:themeColor="accent1" w:themeShade="80"/>
          <w:kern w:val="0"/>
          <w:sz w:val="24"/>
          <w:szCs w:val="24"/>
          <w14:ligatures w14:val="none"/>
        </w:rPr>
      </w:pPr>
      <w:r w:rsidRPr="00AF269A">
        <w:rPr>
          <w:rFonts w:eastAsia="Times New Roman" w:cstheme="minorHAnsi"/>
          <w:color w:val="1F3864" w:themeColor="accent1" w:themeShade="80"/>
          <w:kern w:val="0"/>
          <w:sz w:val="24"/>
          <w:szCs w:val="24"/>
          <w14:ligatures w14:val="none"/>
        </w:rPr>
        <w:t xml:space="preserve">The post is permanent 34.5 hours per week, term time only including </w:t>
      </w:r>
      <w:proofErr w:type="spellStart"/>
      <w:r w:rsidRPr="00AF269A">
        <w:rPr>
          <w:rFonts w:eastAsia="Times New Roman" w:cstheme="minorHAnsi"/>
          <w:color w:val="1F3864" w:themeColor="accent1" w:themeShade="80"/>
          <w:kern w:val="0"/>
          <w:sz w:val="24"/>
          <w:szCs w:val="24"/>
          <w14:ligatures w14:val="none"/>
        </w:rPr>
        <w:t>lNSET</w:t>
      </w:r>
      <w:proofErr w:type="spellEnd"/>
      <w:r w:rsidRPr="00AF269A">
        <w:rPr>
          <w:rFonts w:eastAsia="Times New Roman" w:cstheme="minorHAnsi"/>
          <w:color w:val="1F3864" w:themeColor="accent1" w:themeShade="80"/>
          <w:kern w:val="0"/>
          <w:sz w:val="24"/>
          <w:szCs w:val="24"/>
          <w14:ligatures w14:val="none"/>
        </w:rPr>
        <w:t xml:space="preserve"> days working between the hours of Monday to Thursday 9.00am – 4.30pm, Friday 9.00am – 4.00pm. </w:t>
      </w:r>
    </w:p>
    <w:p w14:paraId="7018518D" w14:textId="77777777" w:rsidR="00AF269A" w:rsidRPr="00AF269A" w:rsidRDefault="00AF269A" w:rsidP="00AF269A">
      <w:pPr>
        <w:spacing w:after="0" w:line="240" w:lineRule="auto"/>
        <w:jc w:val="both"/>
        <w:rPr>
          <w:rFonts w:eastAsia="Times New Roman" w:cstheme="minorHAnsi"/>
          <w:color w:val="1F3864" w:themeColor="accent1" w:themeShade="80"/>
          <w:kern w:val="0"/>
          <w:sz w:val="24"/>
          <w:szCs w:val="24"/>
          <w14:ligatures w14:val="none"/>
        </w:rPr>
      </w:pPr>
    </w:p>
    <w:p w14:paraId="6FFD7911" w14:textId="77777777" w:rsidR="00AF269A" w:rsidRPr="00AF269A" w:rsidRDefault="00AF269A" w:rsidP="00AF269A">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AF269A">
        <w:rPr>
          <w:rFonts w:eastAsia="Times New Roman" w:cstheme="minorHAnsi"/>
          <w:bCs/>
          <w:color w:val="1F3864" w:themeColor="accent1" w:themeShade="80"/>
          <w:kern w:val="28"/>
          <w:sz w:val="24"/>
          <w:szCs w:val="24"/>
          <w:lang w:eastAsia="en-GB"/>
          <w14:ligatures w14:val="none"/>
        </w:rPr>
        <w:t>Please visit our website at</w:t>
      </w:r>
      <w:r w:rsidRPr="00AF269A">
        <w:rPr>
          <w:rFonts w:eastAsia="Times New Roman" w:cstheme="minorHAnsi"/>
          <w:color w:val="1F3864" w:themeColor="accent1" w:themeShade="80"/>
          <w:kern w:val="28"/>
          <w:sz w:val="24"/>
          <w:szCs w:val="24"/>
          <w:lang w:eastAsia="en-GB"/>
          <w14:ligatures w14:val="none"/>
        </w:rPr>
        <w:t xml:space="preserve"> </w:t>
      </w:r>
      <w:hyperlink r:id="rId11" w:history="1">
        <w:r w:rsidRPr="00AF269A">
          <w:rPr>
            <w:rFonts w:eastAsia="Times New Roman" w:cstheme="minorHAnsi"/>
            <w:color w:val="1F3864" w:themeColor="accent1" w:themeShade="80"/>
            <w:kern w:val="28"/>
            <w:sz w:val="24"/>
            <w:szCs w:val="24"/>
            <w:u w:val="single"/>
            <w:lang w:eastAsia="en-GB"/>
            <w14:ligatures w14:val="none"/>
          </w:rPr>
          <w:t>h</w:t>
        </w:r>
        <w:r w:rsidRPr="00AF269A">
          <w:rPr>
            <w:rFonts w:eastAsia="Times New Roman" w:cstheme="minorHAnsi"/>
            <w:bCs/>
            <w:color w:val="1F3864" w:themeColor="accent1" w:themeShade="80"/>
            <w:kern w:val="28"/>
            <w:sz w:val="24"/>
            <w:szCs w:val="24"/>
            <w:u w:val="single"/>
            <w:lang w:eastAsia="en-GB"/>
            <w14:ligatures w14:val="none"/>
          </w:rPr>
          <w:t>ttps://st-edwards.poole.sch.uk/</w:t>
        </w:r>
      </w:hyperlink>
      <w:r w:rsidRPr="00AF269A">
        <w:rPr>
          <w:rFonts w:eastAsia="Times New Roman" w:cstheme="minorHAnsi"/>
          <w:bCs/>
          <w:color w:val="1F3864" w:themeColor="accent1" w:themeShade="80"/>
          <w:kern w:val="28"/>
          <w:sz w:val="24"/>
          <w:szCs w:val="24"/>
          <w:u w:val="single"/>
          <w:lang w:eastAsia="en-GB"/>
          <w14:ligatures w14:val="none"/>
        </w:rPr>
        <w:t xml:space="preserve"> </w:t>
      </w:r>
      <w:r w:rsidRPr="00AF269A">
        <w:rPr>
          <w:rFonts w:eastAsia="Times New Roman" w:cstheme="minorHAnsi"/>
          <w:bCs/>
          <w:color w:val="1F3864" w:themeColor="accent1" w:themeShade="80"/>
          <w:kern w:val="28"/>
          <w:sz w:val="24"/>
          <w:szCs w:val="24"/>
          <w:lang w:eastAsia="en-GB"/>
          <w14:ligatures w14:val="none"/>
        </w:rPr>
        <w:t>for further information about our unique school.</w:t>
      </w:r>
    </w:p>
    <w:p w14:paraId="6A1A8246" w14:textId="77777777" w:rsidR="00AF269A" w:rsidRPr="00AF269A" w:rsidRDefault="00AF269A" w:rsidP="00AF269A">
      <w:pPr>
        <w:spacing w:after="0" w:line="240" w:lineRule="auto"/>
        <w:jc w:val="both"/>
        <w:rPr>
          <w:rFonts w:eastAsia="Times New Roman" w:cstheme="minorHAnsi"/>
          <w:color w:val="1F3864" w:themeColor="accent1" w:themeShade="80"/>
          <w:kern w:val="0"/>
          <w:sz w:val="24"/>
          <w:szCs w:val="24"/>
          <w14:ligatures w14:val="none"/>
        </w:rPr>
      </w:pPr>
    </w:p>
    <w:p w14:paraId="1604B670" w14:textId="77777777" w:rsidR="00AF269A" w:rsidRPr="00AF269A" w:rsidRDefault="00AF269A" w:rsidP="00AF269A">
      <w:pPr>
        <w:tabs>
          <w:tab w:val="left" w:pos="8504"/>
        </w:tabs>
        <w:spacing w:after="0" w:line="240" w:lineRule="auto"/>
        <w:ind w:right="-1"/>
        <w:jc w:val="both"/>
        <w:rPr>
          <w:rFonts w:eastAsia="Times New Roman" w:cstheme="minorHAnsi"/>
          <w:color w:val="1F3864" w:themeColor="accent1" w:themeShade="80"/>
          <w:kern w:val="0"/>
          <w:sz w:val="24"/>
          <w:szCs w:val="24"/>
          <w14:ligatures w14:val="none"/>
        </w:rPr>
      </w:pPr>
      <w:r w:rsidRPr="00AF269A">
        <w:rPr>
          <w:rFonts w:eastAsia="Times New Roman" w:cstheme="minorHAnsi"/>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4DD79598" w14:textId="77777777" w:rsidR="00AF269A" w:rsidRPr="00AF269A" w:rsidRDefault="00AF269A" w:rsidP="00AF269A">
      <w:pPr>
        <w:spacing w:after="0" w:line="240" w:lineRule="auto"/>
        <w:jc w:val="both"/>
        <w:rPr>
          <w:rFonts w:eastAsia="Times New Roman" w:cstheme="minorHAnsi"/>
          <w:color w:val="1F3864" w:themeColor="accent1" w:themeShade="80"/>
          <w:kern w:val="0"/>
          <w:sz w:val="24"/>
          <w:szCs w:val="24"/>
          <w14:ligatures w14:val="none"/>
        </w:rPr>
      </w:pPr>
    </w:p>
    <w:p w14:paraId="6292B6D1" w14:textId="77777777" w:rsidR="00AF269A" w:rsidRPr="00AF269A" w:rsidRDefault="00AF269A" w:rsidP="00AF269A">
      <w:pPr>
        <w:spacing w:after="0" w:line="240" w:lineRule="auto"/>
        <w:jc w:val="both"/>
        <w:rPr>
          <w:rFonts w:ascii="Arial" w:eastAsia="Times New Roman" w:hAnsi="Arial" w:cs="Arial"/>
          <w:color w:val="1F3864" w:themeColor="accent1" w:themeShade="80"/>
          <w:kern w:val="0"/>
          <w14:ligatures w14:val="none"/>
        </w:rPr>
      </w:pPr>
    </w:p>
    <w:p w14:paraId="317C5E85" w14:textId="77777777" w:rsidR="00AF269A" w:rsidRPr="00AF269A" w:rsidRDefault="00AF269A" w:rsidP="00AF269A">
      <w:pPr>
        <w:spacing w:after="0" w:line="240" w:lineRule="auto"/>
        <w:jc w:val="both"/>
        <w:rPr>
          <w:rFonts w:ascii="Arial" w:eastAsia="Times New Roman" w:hAnsi="Arial" w:cs="Arial"/>
          <w:color w:val="1F3864" w:themeColor="accent1" w:themeShade="80"/>
          <w:kern w:val="0"/>
          <w14:ligatures w14:val="none"/>
        </w:rPr>
      </w:pPr>
    </w:p>
    <w:p w14:paraId="0B42F20E" w14:textId="77777777" w:rsidR="00AF269A" w:rsidRPr="00AF269A" w:rsidRDefault="00AF269A" w:rsidP="00AF269A">
      <w:pPr>
        <w:spacing w:after="0" w:line="240" w:lineRule="auto"/>
        <w:jc w:val="both"/>
        <w:rPr>
          <w:rFonts w:ascii="Arial" w:eastAsia="Times New Roman" w:hAnsi="Arial" w:cs="Arial"/>
          <w:color w:val="1F3864" w:themeColor="accent1" w:themeShade="80"/>
          <w:kern w:val="0"/>
          <w14:ligatures w14:val="none"/>
        </w:rPr>
      </w:pPr>
    </w:p>
    <w:p w14:paraId="224CBF7B" w14:textId="4AAA39B4" w:rsidR="00AF269A" w:rsidRPr="00AF269A" w:rsidRDefault="00AF269A" w:rsidP="00AF269A">
      <w:pPr>
        <w:overflowPunct w:val="0"/>
        <w:autoSpaceDE w:val="0"/>
        <w:autoSpaceDN w:val="0"/>
        <w:adjustRightInd w:val="0"/>
        <w:spacing w:after="0" w:line="240" w:lineRule="auto"/>
        <w:ind w:right="4"/>
        <w:jc w:val="center"/>
        <w:rPr>
          <w:rFonts w:eastAsia="Times New Roman" w:cstheme="minorHAnsi"/>
          <w:b/>
          <w:bCs/>
          <w:color w:val="1F3864" w:themeColor="accent1" w:themeShade="80"/>
          <w:kern w:val="28"/>
          <w:sz w:val="24"/>
          <w:szCs w:val="24"/>
          <w:lang w:val="en-US" w:eastAsia="en-GB"/>
          <w14:ligatures w14:val="none"/>
        </w:rPr>
      </w:pPr>
      <w:r w:rsidRPr="00AF269A">
        <w:rPr>
          <w:rFonts w:eastAsia="Times New Roman" w:cstheme="minorHAnsi"/>
          <w:b/>
          <w:bCs/>
          <w:color w:val="1F3864" w:themeColor="accent1" w:themeShade="80"/>
          <w:kern w:val="28"/>
          <w:sz w:val="24"/>
          <w:szCs w:val="24"/>
          <w:lang w:val="en-US" w:eastAsia="en-GB"/>
          <w14:ligatures w14:val="none"/>
        </w:rPr>
        <w:t xml:space="preserve">Closing Date: </w:t>
      </w:r>
      <w:r w:rsidR="00AF6593">
        <w:rPr>
          <w:rFonts w:eastAsia="Times New Roman" w:cstheme="minorHAnsi"/>
          <w:b/>
          <w:bCs/>
          <w:color w:val="1F3864" w:themeColor="accent1" w:themeShade="80"/>
          <w:kern w:val="28"/>
          <w:sz w:val="24"/>
          <w:szCs w:val="24"/>
          <w:lang w:val="en-US" w:eastAsia="en-GB"/>
          <w14:ligatures w14:val="none"/>
        </w:rPr>
        <w:t xml:space="preserve">Wednesday 18 June 2025 </w:t>
      </w:r>
    </w:p>
    <w:p w14:paraId="755A9497" w14:textId="1D661E50" w:rsidR="00AF269A" w:rsidRPr="00AF269A" w:rsidRDefault="00AF269A" w:rsidP="00AF269A">
      <w:pPr>
        <w:overflowPunct w:val="0"/>
        <w:autoSpaceDE w:val="0"/>
        <w:autoSpaceDN w:val="0"/>
        <w:adjustRightInd w:val="0"/>
        <w:spacing w:after="0" w:line="240" w:lineRule="auto"/>
        <w:ind w:right="4"/>
        <w:jc w:val="center"/>
        <w:rPr>
          <w:rFonts w:eastAsia="Times New Roman" w:cstheme="minorHAnsi"/>
          <w:b/>
          <w:bCs/>
          <w:color w:val="1F3864" w:themeColor="accent1" w:themeShade="80"/>
          <w:kern w:val="28"/>
          <w:sz w:val="24"/>
          <w:szCs w:val="24"/>
          <w:lang w:val="en-US" w:eastAsia="en-GB"/>
          <w14:ligatures w14:val="none"/>
        </w:rPr>
      </w:pPr>
      <w:r w:rsidRPr="00AF269A">
        <w:rPr>
          <w:rFonts w:eastAsia="Times New Roman" w:cstheme="minorHAnsi"/>
          <w:b/>
          <w:bCs/>
          <w:color w:val="1F3864" w:themeColor="accent1" w:themeShade="80"/>
          <w:kern w:val="28"/>
          <w:sz w:val="24"/>
          <w:szCs w:val="24"/>
          <w:lang w:val="en-US" w:eastAsia="en-GB"/>
          <w14:ligatures w14:val="none"/>
        </w:rPr>
        <w:t>Interviews:</w:t>
      </w:r>
      <w:r w:rsidR="00AF6593">
        <w:rPr>
          <w:rFonts w:eastAsia="Times New Roman" w:cstheme="minorHAnsi"/>
          <w:b/>
          <w:bCs/>
          <w:color w:val="1F3864" w:themeColor="accent1" w:themeShade="80"/>
          <w:kern w:val="28"/>
          <w:sz w:val="24"/>
          <w:szCs w:val="24"/>
          <w:lang w:val="en-US" w:eastAsia="en-GB"/>
          <w14:ligatures w14:val="none"/>
        </w:rPr>
        <w:t xml:space="preserve"> Week Commencing 23 June 2025</w:t>
      </w:r>
    </w:p>
    <w:p w14:paraId="2F036CED" w14:textId="77777777" w:rsidR="00AF269A" w:rsidRPr="00AF269A" w:rsidRDefault="00AF269A" w:rsidP="00AF269A">
      <w:pPr>
        <w:widowControl w:val="0"/>
        <w:autoSpaceDE w:val="0"/>
        <w:autoSpaceDN w:val="0"/>
        <w:adjustRightInd w:val="0"/>
        <w:spacing w:after="0" w:line="240" w:lineRule="auto"/>
        <w:ind w:right="4"/>
        <w:jc w:val="both"/>
        <w:rPr>
          <w:rFonts w:ascii="Arial" w:eastAsia="Times New Roman" w:hAnsi="Arial" w:cs="Arial"/>
          <w:color w:val="1F3864" w:themeColor="accent1" w:themeShade="80"/>
          <w:kern w:val="0"/>
          <w:sz w:val="24"/>
          <w:szCs w:val="24"/>
          <w:lang w:eastAsia="en-GB"/>
          <w14:ligatures w14:val="none"/>
        </w:rPr>
      </w:pPr>
    </w:p>
    <w:p w14:paraId="3176948B" w14:textId="77777777" w:rsidR="00AF269A" w:rsidRPr="00AF269A" w:rsidRDefault="00AF269A" w:rsidP="00AF269A">
      <w:pPr>
        <w:spacing w:after="0" w:line="240" w:lineRule="auto"/>
        <w:jc w:val="center"/>
        <w:rPr>
          <w:rFonts w:ascii="Arial" w:eastAsia="Times New Roman" w:hAnsi="Arial" w:cs="Arial"/>
          <w:bCs/>
          <w:color w:val="1F3864" w:themeColor="accent1" w:themeShade="80"/>
          <w:kern w:val="0"/>
          <w14:ligatures w14:val="none"/>
        </w:rPr>
      </w:pPr>
    </w:p>
    <w:p w14:paraId="198AE0DA" w14:textId="254AB0CD" w:rsidR="00AF269A" w:rsidRPr="00AF269A" w:rsidRDefault="00AF269A" w:rsidP="00D95B0A">
      <w:pPr>
        <w:jc w:val="center"/>
        <w:rPr>
          <w:b/>
          <w:bCs/>
          <w:color w:val="1F3864" w:themeColor="accent1" w:themeShade="80"/>
          <w:sz w:val="44"/>
          <w:szCs w:val="4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 xml:space="preserve">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w:t>
      </w:r>
      <w:proofErr w:type="gramStart"/>
      <w:r w:rsidRPr="00E438FA">
        <w:rPr>
          <w:rStyle w:val="normaltextrun"/>
          <w:rFonts w:ascii="Calibri" w:hAnsi="Calibri" w:cs="Calibri"/>
          <w:color w:val="1F3864"/>
          <w:sz w:val="23"/>
          <w:szCs w:val="23"/>
        </w:rPr>
        <w:t>all of</w:t>
      </w:r>
      <w:proofErr w:type="gramEnd"/>
      <w:r w:rsidRPr="00E438FA">
        <w:rPr>
          <w:rStyle w:val="normaltextrun"/>
          <w:rFonts w:ascii="Calibri" w:hAnsi="Calibri" w:cs="Calibri"/>
          <w:color w:val="1F3864"/>
          <w:sz w:val="23"/>
          <w:szCs w:val="23"/>
        </w:rPr>
        <w:t xml:space="preserve">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7C1F636A" w14:textId="77777777" w:rsidR="00022F50" w:rsidRPr="00022F50" w:rsidRDefault="00BA6A62" w:rsidP="00022F50">
      <w:pPr>
        <w:rPr>
          <w:rFonts w:ascii="Calibri" w:eastAsia="Times New Roman" w:hAnsi="Calibri" w:cs="Arial"/>
          <w:b/>
          <w:color w:val="1F3864" w:themeColor="accent1" w:themeShade="80"/>
          <w:sz w:val="24"/>
          <w:szCs w:val="24"/>
        </w:rPr>
      </w:pPr>
      <w:r>
        <w:rPr>
          <w:rFonts w:ascii="Calibri" w:hAnsi="Calibri" w:cs="Arial"/>
          <w:color w:val="1F3864" w:themeColor="accent1" w:themeShade="80"/>
          <w:sz w:val="24"/>
          <w:szCs w:val="24"/>
        </w:rPr>
        <w:br w:type="column"/>
      </w:r>
      <w:r w:rsidR="00022F50" w:rsidRPr="00022F50">
        <w:rPr>
          <w:rFonts w:ascii="Calibri" w:eastAsia="Times New Roman" w:hAnsi="Calibri" w:cs="Arial"/>
          <w:b/>
          <w:color w:val="1F3864" w:themeColor="accent1" w:themeShade="80"/>
          <w:sz w:val="24"/>
          <w:szCs w:val="24"/>
        </w:rPr>
        <w:lastRenderedPageBreak/>
        <w:t>JOB DESCRIPTION</w:t>
      </w:r>
    </w:p>
    <w:p w14:paraId="5B35DDC1" w14:textId="77777777" w:rsidR="00022F50" w:rsidRPr="00022F50" w:rsidRDefault="00022F50" w:rsidP="00022F50">
      <w:pPr>
        <w:keepNext/>
        <w:outlineLvl w:val="0"/>
        <w:rPr>
          <w:rFonts w:ascii="Calibri" w:eastAsia="Times New Roman" w:hAnsi="Calibri" w:cs="Arial"/>
          <w:b/>
          <w:bCs/>
          <w:color w:val="1F3864" w:themeColor="accent1" w:themeShade="80"/>
          <w:sz w:val="24"/>
          <w:szCs w:val="24"/>
        </w:rPr>
      </w:pPr>
    </w:p>
    <w:tbl>
      <w:tblPr>
        <w:tblW w:w="952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15"/>
        <w:gridCol w:w="7411"/>
      </w:tblGrid>
      <w:tr w:rsidR="00022F50" w:rsidRPr="00022F50" w14:paraId="49B200FF" w14:textId="77777777" w:rsidTr="00022F50">
        <w:trPr>
          <w:trHeight w:val="653"/>
        </w:trPr>
        <w:tc>
          <w:tcPr>
            <w:tcW w:w="2115" w:type="dxa"/>
            <w:tcBorders>
              <w:top w:val="single" w:sz="4" w:space="0" w:color="auto"/>
              <w:left w:val="single" w:sz="4" w:space="0" w:color="auto"/>
              <w:bottom w:val="single" w:sz="4" w:space="0" w:color="auto"/>
              <w:right w:val="single" w:sz="4" w:space="0" w:color="auto"/>
            </w:tcBorders>
            <w:vAlign w:val="center"/>
          </w:tcPr>
          <w:p w14:paraId="3C8925E2" w14:textId="77777777" w:rsidR="00022F50" w:rsidRPr="00022F50" w:rsidRDefault="00022F50" w:rsidP="000C2E6F">
            <w:pPr>
              <w:rPr>
                <w:rFonts w:ascii="Calibri" w:eastAsia="Times New Roman" w:hAnsi="Calibri" w:cs="Arial"/>
                <w:b/>
                <w:color w:val="1F3864" w:themeColor="accent1" w:themeShade="80"/>
                <w:sz w:val="24"/>
                <w:szCs w:val="24"/>
              </w:rPr>
            </w:pPr>
            <w:r w:rsidRPr="00022F50">
              <w:rPr>
                <w:rFonts w:ascii="Calibri" w:eastAsia="Times New Roman" w:hAnsi="Calibri" w:cs="Arial"/>
                <w:b/>
                <w:color w:val="1F3864" w:themeColor="accent1" w:themeShade="80"/>
                <w:sz w:val="24"/>
                <w:szCs w:val="24"/>
              </w:rPr>
              <w:t>Job Title:</w:t>
            </w:r>
          </w:p>
        </w:tc>
        <w:tc>
          <w:tcPr>
            <w:tcW w:w="7411" w:type="dxa"/>
            <w:tcBorders>
              <w:top w:val="single" w:sz="4" w:space="0" w:color="auto"/>
              <w:left w:val="single" w:sz="4" w:space="0" w:color="auto"/>
              <w:bottom w:val="single" w:sz="4" w:space="0" w:color="auto"/>
              <w:right w:val="single" w:sz="4" w:space="0" w:color="auto"/>
            </w:tcBorders>
            <w:vAlign w:val="center"/>
          </w:tcPr>
          <w:p w14:paraId="747F10BC" w14:textId="77777777" w:rsidR="00022F50" w:rsidRPr="00022F50" w:rsidRDefault="00022F50" w:rsidP="000C2E6F">
            <w:pPr>
              <w:rPr>
                <w:rFonts w:ascii="Calibri" w:eastAsia="Times New Roman" w:hAnsi="Calibri" w:cs="Arial"/>
                <w:b/>
                <w:bCs/>
                <w:color w:val="1F3864" w:themeColor="accent1" w:themeShade="80"/>
                <w:sz w:val="24"/>
                <w:szCs w:val="24"/>
              </w:rPr>
            </w:pPr>
            <w:r w:rsidRPr="00022F50">
              <w:rPr>
                <w:rFonts w:ascii="Calibri" w:eastAsia="Times New Roman" w:hAnsi="Calibri" w:cs="Arial"/>
                <w:b/>
                <w:bCs/>
                <w:color w:val="1F3864" w:themeColor="accent1" w:themeShade="80"/>
                <w:sz w:val="24"/>
                <w:szCs w:val="24"/>
              </w:rPr>
              <w:t>Library Administrator</w:t>
            </w:r>
          </w:p>
        </w:tc>
      </w:tr>
      <w:tr w:rsidR="00022F50" w:rsidRPr="00022F50" w14:paraId="6A293D42" w14:textId="77777777" w:rsidTr="00022F50">
        <w:trPr>
          <w:trHeight w:val="653"/>
        </w:trPr>
        <w:tc>
          <w:tcPr>
            <w:tcW w:w="2115" w:type="dxa"/>
            <w:tcBorders>
              <w:top w:val="single" w:sz="4" w:space="0" w:color="auto"/>
              <w:left w:val="single" w:sz="4" w:space="0" w:color="auto"/>
              <w:bottom w:val="single" w:sz="4" w:space="0" w:color="auto"/>
              <w:right w:val="single" w:sz="4" w:space="0" w:color="auto"/>
            </w:tcBorders>
            <w:vAlign w:val="center"/>
          </w:tcPr>
          <w:p w14:paraId="4CDD047D" w14:textId="77777777" w:rsidR="00022F50" w:rsidRPr="00022F50" w:rsidRDefault="00022F50" w:rsidP="000C2E6F">
            <w:pPr>
              <w:rPr>
                <w:rFonts w:ascii="Calibri" w:eastAsia="Times New Roman" w:hAnsi="Calibri" w:cs="Arial"/>
                <w:b/>
                <w:color w:val="1F3864" w:themeColor="accent1" w:themeShade="80"/>
                <w:sz w:val="24"/>
                <w:szCs w:val="24"/>
              </w:rPr>
            </w:pPr>
            <w:r w:rsidRPr="00022F50">
              <w:rPr>
                <w:rFonts w:ascii="Calibri" w:eastAsia="Times New Roman" w:hAnsi="Calibri" w:cs="Arial"/>
                <w:b/>
                <w:color w:val="1F3864" w:themeColor="accent1" w:themeShade="80"/>
                <w:sz w:val="24"/>
                <w:szCs w:val="24"/>
              </w:rPr>
              <w:t>Salary Grade:</w:t>
            </w:r>
          </w:p>
        </w:tc>
        <w:tc>
          <w:tcPr>
            <w:tcW w:w="7411" w:type="dxa"/>
            <w:tcBorders>
              <w:top w:val="single" w:sz="4" w:space="0" w:color="auto"/>
              <w:left w:val="single" w:sz="4" w:space="0" w:color="auto"/>
              <w:bottom w:val="single" w:sz="4" w:space="0" w:color="auto"/>
              <w:right w:val="single" w:sz="4" w:space="0" w:color="auto"/>
            </w:tcBorders>
            <w:vAlign w:val="center"/>
          </w:tcPr>
          <w:p w14:paraId="5601FEAF" w14:textId="77777777" w:rsidR="00022F50" w:rsidRPr="00022F50" w:rsidRDefault="00022F50" w:rsidP="000C2E6F">
            <w:pPr>
              <w:rPr>
                <w:rFonts w:ascii="Calibri" w:eastAsia="Times New Roman" w:hAnsi="Calibri" w:cs="Arial"/>
                <w:b/>
                <w:bCs/>
                <w:color w:val="1F3864" w:themeColor="accent1" w:themeShade="80"/>
                <w:sz w:val="24"/>
                <w:szCs w:val="24"/>
              </w:rPr>
            </w:pPr>
            <w:r w:rsidRPr="00022F50">
              <w:rPr>
                <w:rFonts w:ascii="Calibri" w:eastAsia="Times New Roman" w:hAnsi="Calibri" w:cs="Arial"/>
                <w:b/>
                <w:bCs/>
                <w:color w:val="1F3864" w:themeColor="accent1" w:themeShade="80"/>
                <w:sz w:val="24"/>
                <w:szCs w:val="24"/>
              </w:rPr>
              <w:t>E SCP 7 - 11</w:t>
            </w:r>
          </w:p>
          <w:p w14:paraId="25946029" w14:textId="77777777" w:rsidR="00022F50" w:rsidRPr="00022F50" w:rsidRDefault="00022F50" w:rsidP="000C2E6F">
            <w:pPr>
              <w:rPr>
                <w:rFonts w:ascii="Calibri" w:eastAsia="Times New Roman" w:hAnsi="Calibri" w:cs="Arial"/>
                <w:b/>
                <w:bCs/>
                <w:color w:val="1F3864" w:themeColor="accent1" w:themeShade="80"/>
                <w:sz w:val="24"/>
                <w:szCs w:val="24"/>
              </w:rPr>
            </w:pPr>
            <w:r w:rsidRPr="00022F50">
              <w:rPr>
                <w:rFonts w:ascii="Calibri" w:eastAsia="Times New Roman" w:hAnsi="Calibri" w:cs="Arial"/>
                <w:b/>
                <w:bCs/>
                <w:color w:val="1F3864" w:themeColor="accent1" w:themeShade="80"/>
                <w:sz w:val="24"/>
                <w:szCs w:val="24"/>
              </w:rPr>
              <w:t xml:space="preserve">£25,584 - £27,269 PRO RATA </w:t>
            </w:r>
          </w:p>
          <w:p w14:paraId="4839BD8A" w14:textId="0204058C" w:rsidR="00022F50" w:rsidRPr="00022F50" w:rsidRDefault="00022F50" w:rsidP="000C2E6F">
            <w:pPr>
              <w:rPr>
                <w:rFonts w:ascii="Calibri" w:eastAsia="Times New Roman" w:hAnsi="Calibri" w:cs="Arial"/>
                <w:b/>
                <w:bCs/>
                <w:color w:val="1F3864" w:themeColor="accent1" w:themeShade="80"/>
                <w:sz w:val="24"/>
                <w:szCs w:val="24"/>
              </w:rPr>
            </w:pPr>
            <w:r w:rsidRPr="00022F50">
              <w:rPr>
                <w:rFonts w:ascii="Calibri" w:eastAsia="Times New Roman" w:hAnsi="Calibri" w:cs="Arial"/>
                <w:b/>
                <w:bCs/>
                <w:color w:val="1F3864" w:themeColor="accent1" w:themeShade="80"/>
                <w:sz w:val="24"/>
                <w:szCs w:val="24"/>
              </w:rPr>
              <w:t>Actual Salary £</w:t>
            </w:r>
            <w:r w:rsidR="00E73CEC">
              <w:rPr>
                <w:rFonts w:ascii="Calibri" w:eastAsia="Times New Roman" w:hAnsi="Calibri" w:cs="Arial"/>
                <w:b/>
                <w:bCs/>
                <w:color w:val="1F3864" w:themeColor="accent1" w:themeShade="80"/>
                <w:sz w:val="24"/>
                <w:szCs w:val="24"/>
              </w:rPr>
              <w:t>20,427</w:t>
            </w:r>
            <w:r w:rsidRPr="00022F50">
              <w:rPr>
                <w:rFonts w:ascii="Calibri" w:eastAsia="Times New Roman" w:hAnsi="Calibri" w:cs="Arial"/>
                <w:b/>
                <w:bCs/>
                <w:color w:val="1F3864" w:themeColor="accent1" w:themeShade="80"/>
                <w:sz w:val="24"/>
                <w:szCs w:val="24"/>
              </w:rPr>
              <w:t xml:space="preserve"> - £2</w:t>
            </w:r>
            <w:r w:rsidR="00E73CEC">
              <w:rPr>
                <w:rFonts w:ascii="Calibri" w:eastAsia="Times New Roman" w:hAnsi="Calibri" w:cs="Arial"/>
                <w:b/>
                <w:bCs/>
                <w:color w:val="1F3864" w:themeColor="accent1" w:themeShade="80"/>
                <w:sz w:val="24"/>
                <w:szCs w:val="24"/>
              </w:rPr>
              <w:t>1,772</w:t>
            </w:r>
          </w:p>
        </w:tc>
      </w:tr>
      <w:tr w:rsidR="00022F50" w:rsidRPr="00022F50" w14:paraId="3D5C19B8" w14:textId="77777777" w:rsidTr="00022F50">
        <w:trPr>
          <w:trHeight w:val="653"/>
        </w:trPr>
        <w:tc>
          <w:tcPr>
            <w:tcW w:w="2115" w:type="dxa"/>
            <w:tcBorders>
              <w:top w:val="single" w:sz="4" w:space="0" w:color="auto"/>
              <w:left w:val="single" w:sz="4" w:space="0" w:color="auto"/>
              <w:bottom w:val="single" w:sz="4" w:space="0" w:color="auto"/>
              <w:right w:val="single" w:sz="4" w:space="0" w:color="auto"/>
            </w:tcBorders>
            <w:vAlign w:val="center"/>
          </w:tcPr>
          <w:p w14:paraId="4B1FFCEB" w14:textId="77777777" w:rsidR="00022F50" w:rsidRPr="00022F50" w:rsidRDefault="00022F50" w:rsidP="000C2E6F">
            <w:pPr>
              <w:rPr>
                <w:rFonts w:ascii="Calibri" w:eastAsia="Times New Roman" w:hAnsi="Calibri" w:cs="Arial"/>
                <w:b/>
                <w:color w:val="1F3864" w:themeColor="accent1" w:themeShade="80"/>
                <w:sz w:val="24"/>
                <w:szCs w:val="24"/>
              </w:rPr>
            </w:pPr>
            <w:r w:rsidRPr="00022F50">
              <w:rPr>
                <w:rFonts w:ascii="Calibri" w:eastAsia="Times New Roman" w:hAnsi="Calibri" w:cs="Arial"/>
                <w:b/>
                <w:color w:val="1F3864" w:themeColor="accent1" w:themeShade="80"/>
                <w:sz w:val="24"/>
                <w:szCs w:val="24"/>
              </w:rPr>
              <w:t>Responsible to:</w:t>
            </w:r>
          </w:p>
        </w:tc>
        <w:tc>
          <w:tcPr>
            <w:tcW w:w="7411" w:type="dxa"/>
            <w:tcBorders>
              <w:top w:val="single" w:sz="4" w:space="0" w:color="auto"/>
              <w:left w:val="single" w:sz="4" w:space="0" w:color="auto"/>
              <w:bottom w:val="single" w:sz="4" w:space="0" w:color="auto"/>
              <w:right w:val="single" w:sz="4" w:space="0" w:color="auto"/>
            </w:tcBorders>
            <w:vAlign w:val="center"/>
          </w:tcPr>
          <w:p w14:paraId="2536AB73" w14:textId="77777777" w:rsidR="00022F50" w:rsidRPr="00022F50" w:rsidRDefault="00022F50" w:rsidP="000C2E6F">
            <w:pPr>
              <w:rPr>
                <w:rFonts w:ascii="Calibri" w:eastAsia="Times New Roman" w:hAnsi="Calibri" w:cs="Arial"/>
                <w:b/>
                <w:bCs/>
                <w:color w:val="1F3864" w:themeColor="accent1" w:themeShade="80"/>
                <w:sz w:val="24"/>
                <w:szCs w:val="24"/>
              </w:rPr>
            </w:pPr>
            <w:r w:rsidRPr="00022F50">
              <w:rPr>
                <w:rFonts w:ascii="Calibri" w:eastAsia="Times New Roman" w:hAnsi="Calibri" w:cs="Arial"/>
                <w:b/>
                <w:bCs/>
                <w:color w:val="1F3864" w:themeColor="accent1" w:themeShade="80"/>
                <w:sz w:val="24"/>
                <w:szCs w:val="24"/>
              </w:rPr>
              <w:t xml:space="preserve">English Subject Leader, AHT </w:t>
            </w:r>
          </w:p>
        </w:tc>
      </w:tr>
    </w:tbl>
    <w:p w14:paraId="11537180" w14:textId="77777777" w:rsidR="00022F50" w:rsidRPr="00022F50" w:rsidRDefault="00022F50" w:rsidP="00022F50">
      <w:pPr>
        <w:spacing w:after="240"/>
        <w:jc w:val="both"/>
        <w:rPr>
          <w:rFonts w:ascii="Calibri" w:eastAsia="Times New Roman" w:hAnsi="Calibri" w:cs="Times New Roman"/>
          <w:b/>
          <w:bCs/>
          <w:color w:val="1F3864" w:themeColor="accent1" w:themeShade="80"/>
          <w:sz w:val="24"/>
          <w:szCs w:val="24"/>
        </w:rPr>
      </w:pPr>
    </w:p>
    <w:p w14:paraId="4936042E" w14:textId="77777777" w:rsidR="00022F50" w:rsidRPr="00022F50" w:rsidRDefault="00022F50" w:rsidP="00022F50">
      <w:pPr>
        <w:keepNext/>
        <w:jc w:val="both"/>
        <w:outlineLvl w:val="3"/>
        <w:rPr>
          <w:rFonts w:ascii="Calibri" w:eastAsia="Times New Roman" w:hAnsi="Calibri" w:cs="Arial"/>
          <w:b/>
          <w:bCs/>
          <w:color w:val="1F3864" w:themeColor="accent1" w:themeShade="80"/>
          <w:sz w:val="24"/>
          <w:szCs w:val="24"/>
          <w:u w:val="single"/>
        </w:rPr>
      </w:pPr>
      <w:r w:rsidRPr="00022F50">
        <w:rPr>
          <w:rFonts w:ascii="Calibri" w:eastAsia="Times New Roman" w:hAnsi="Calibri" w:cs="Arial"/>
          <w:b/>
          <w:bCs/>
          <w:color w:val="1F3864" w:themeColor="accent1" w:themeShade="80"/>
          <w:sz w:val="24"/>
          <w:szCs w:val="24"/>
          <w:u w:val="single"/>
        </w:rPr>
        <w:t>Main Job Purpose</w:t>
      </w:r>
    </w:p>
    <w:p w14:paraId="38F8D039" w14:textId="77777777" w:rsidR="00022F50" w:rsidRPr="00022F50" w:rsidRDefault="00022F50" w:rsidP="00022F50">
      <w:pPr>
        <w:pStyle w:val="ListParagraph"/>
        <w:numPr>
          <w:ilvl w:val="0"/>
          <w:numId w:val="18"/>
        </w:numPr>
        <w:spacing w:after="0" w:line="240" w:lineRule="auto"/>
        <w:jc w:val="both"/>
        <w:rPr>
          <w:color w:val="1F3864" w:themeColor="accent1" w:themeShade="80"/>
          <w:sz w:val="24"/>
          <w:szCs w:val="24"/>
        </w:rPr>
      </w:pPr>
      <w:r w:rsidRPr="00022F50">
        <w:rPr>
          <w:color w:val="1F3864" w:themeColor="accent1" w:themeShade="80"/>
          <w:sz w:val="24"/>
          <w:szCs w:val="24"/>
        </w:rPr>
        <w:t>Provide a suitable reference and learning environment to encourage further educational development of students including research skills.</w:t>
      </w:r>
    </w:p>
    <w:p w14:paraId="3C58DFDE" w14:textId="77777777" w:rsidR="00022F50" w:rsidRPr="00022F50" w:rsidRDefault="00022F50" w:rsidP="00022F50">
      <w:pPr>
        <w:jc w:val="both"/>
        <w:rPr>
          <w:color w:val="1F3864" w:themeColor="accent1" w:themeShade="80"/>
          <w:sz w:val="24"/>
          <w:szCs w:val="24"/>
        </w:rPr>
      </w:pPr>
    </w:p>
    <w:p w14:paraId="3891143A" w14:textId="77777777" w:rsidR="00022F50" w:rsidRPr="00022F50" w:rsidRDefault="00022F50" w:rsidP="00022F50">
      <w:pPr>
        <w:pStyle w:val="ListParagraph"/>
        <w:numPr>
          <w:ilvl w:val="0"/>
          <w:numId w:val="18"/>
        </w:numPr>
        <w:spacing w:after="0" w:line="240" w:lineRule="auto"/>
        <w:jc w:val="both"/>
        <w:rPr>
          <w:color w:val="1F3864" w:themeColor="accent1" w:themeShade="80"/>
          <w:sz w:val="24"/>
          <w:szCs w:val="24"/>
        </w:rPr>
      </w:pPr>
      <w:r w:rsidRPr="00022F50">
        <w:rPr>
          <w:color w:val="1F3864" w:themeColor="accent1" w:themeShade="80"/>
          <w:sz w:val="24"/>
          <w:szCs w:val="24"/>
        </w:rPr>
        <w:t xml:space="preserve">Provide a considerable element of student supervision. </w:t>
      </w:r>
    </w:p>
    <w:p w14:paraId="30C1C0F9" w14:textId="77777777" w:rsidR="00022F50" w:rsidRPr="00022F50" w:rsidRDefault="00022F50" w:rsidP="00022F50">
      <w:pPr>
        <w:jc w:val="both"/>
        <w:rPr>
          <w:color w:val="1F3864" w:themeColor="accent1" w:themeShade="80"/>
          <w:sz w:val="24"/>
          <w:szCs w:val="24"/>
        </w:rPr>
      </w:pPr>
    </w:p>
    <w:p w14:paraId="1414EA60" w14:textId="77777777" w:rsidR="00022F50" w:rsidRPr="00022F50" w:rsidRDefault="00022F50" w:rsidP="00022F50">
      <w:pPr>
        <w:pStyle w:val="ListParagraph"/>
        <w:numPr>
          <w:ilvl w:val="0"/>
          <w:numId w:val="18"/>
        </w:numPr>
        <w:spacing w:after="0" w:line="240" w:lineRule="auto"/>
        <w:jc w:val="both"/>
        <w:rPr>
          <w:color w:val="1F3864" w:themeColor="accent1" w:themeShade="80"/>
          <w:sz w:val="24"/>
          <w:szCs w:val="24"/>
        </w:rPr>
      </w:pPr>
      <w:r w:rsidRPr="00022F50">
        <w:rPr>
          <w:color w:val="1F3864" w:themeColor="accent1" w:themeShade="80"/>
          <w:sz w:val="24"/>
          <w:szCs w:val="24"/>
        </w:rPr>
        <w:t>Provide administrative assistance to the Office Manager, student office and curriculum staff.</w:t>
      </w:r>
    </w:p>
    <w:p w14:paraId="01701728" w14:textId="77777777" w:rsidR="00022F50" w:rsidRPr="00022F50" w:rsidRDefault="00022F50" w:rsidP="00022F50">
      <w:pPr>
        <w:pStyle w:val="ListParagraph"/>
        <w:jc w:val="both"/>
        <w:rPr>
          <w:color w:val="1F3864" w:themeColor="accent1" w:themeShade="80"/>
        </w:rPr>
      </w:pPr>
    </w:p>
    <w:p w14:paraId="44350870" w14:textId="77777777" w:rsidR="00022F50" w:rsidRPr="00022F50" w:rsidRDefault="00022F50" w:rsidP="00022F50">
      <w:pPr>
        <w:keepNext/>
        <w:jc w:val="both"/>
        <w:outlineLvl w:val="0"/>
        <w:rPr>
          <w:rFonts w:ascii="Calibri" w:eastAsia="Times New Roman" w:hAnsi="Calibri" w:cs="Arial"/>
          <w:b/>
          <w:bCs/>
          <w:color w:val="1F3864" w:themeColor="accent1" w:themeShade="80"/>
          <w:sz w:val="24"/>
          <w:szCs w:val="24"/>
          <w:u w:val="single"/>
        </w:rPr>
      </w:pPr>
      <w:r w:rsidRPr="00022F50">
        <w:rPr>
          <w:rFonts w:ascii="Calibri" w:eastAsia="Times New Roman" w:hAnsi="Calibri" w:cs="Arial"/>
          <w:b/>
          <w:bCs/>
          <w:color w:val="1F3864" w:themeColor="accent1" w:themeShade="80"/>
          <w:sz w:val="24"/>
          <w:szCs w:val="24"/>
          <w:u w:val="single"/>
        </w:rPr>
        <w:t>Main Responsibilities and Duties</w:t>
      </w:r>
    </w:p>
    <w:p w14:paraId="05CD0D95"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bookmarkStart w:id="2" w:name="_Hlk118814965"/>
      <w:r w:rsidRPr="00022F50">
        <w:rPr>
          <w:rFonts w:ascii="Calibri" w:eastAsia="Times New Roman" w:hAnsi="Calibri" w:cs="Arial"/>
          <w:bCs/>
          <w:color w:val="1F3864" w:themeColor="accent1" w:themeShade="80"/>
          <w:sz w:val="24"/>
          <w:szCs w:val="24"/>
        </w:rPr>
        <w:t>Supervise the operation and organisation of the School Library throughout the school day and after school, including the conduct and behaviour of students in the area, according to the behaviour policy to ensure a suitable and effective learning environment.</w:t>
      </w:r>
    </w:p>
    <w:bookmarkEnd w:id="2"/>
    <w:p w14:paraId="268EBC7C" w14:textId="77777777" w:rsidR="00022F50" w:rsidRPr="00022F50" w:rsidRDefault="00022F50" w:rsidP="00022F50">
      <w:pPr>
        <w:pStyle w:val="ListParagraph"/>
        <w:jc w:val="both"/>
        <w:rPr>
          <w:rFonts w:ascii="Calibri" w:eastAsia="Times New Roman" w:hAnsi="Calibri" w:cs="Arial"/>
          <w:bCs/>
          <w:color w:val="1F3864" w:themeColor="accent1" w:themeShade="80"/>
          <w:sz w:val="24"/>
          <w:szCs w:val="24"/>
        </w:rPr>
      </w:pPr>
    </w:p>
    <w:p w14:paraId="4CE1B318"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 xml:space="preserve">Assist students and members of staff undertaking research through direction to resources within the library and externally.  </w:t>
      </w:r>
    </w:p>
    <w:p w14:paraId="09A07597" w14:textId="77777777" w:rsidR="00022F50" w:rsidRPr="00022F50" w:rsidRDefault="00022F50" w:rsidP="00022F50">
      <w:pPr>
        <w:pStyle w:val="ListParagraph"/>
        <w:jc w:val="both"/>
        <w:rPr>
          <w:rFonts w:ascii="Calibri" w:eastAsia="Times New Roman" w:hAnsi="Calibri" w:cs="Arial"/>
          <w:bCs/>
          <w:color w:val="1F3864" w:themeColor="accent1" w:themeShade="80"/>
          <w:sz w:val="24"/>
          <w:szCs w:val="24"/>
        </w:rPr>
      </w:pPr>
    </w:p>
    <w:p w14:paraId="6BCBDB79"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 xml:space="preserve">Provide instruction and advice to classes and groups of students and staff in the use of the </w:t>
      </w:r>
      <w:proofErr w:type="gramStart"/>
      <w:r w:rsidRPr="00022F50">
        <w:rPr>
          <w:rFonts w:ascii="Calibri" w:eastAsia="Times New Roman" w:hAnsi="Calibri" w:cs="Arial"/>
          <w:bCs/>
          <w:color w:val="1F3864" w:themeColor="accent1" w:themeShade="80"/>
          <w:sz w:val="24"/>
          <w:szCs w:val="24"/>
        </w:rPr>
        <w:t>Library</w:t>
      </w:r>
      <w:proofErr w:type="gramEnd"/>
      <w:r w:rsidRPr="00022F50">
        <w:rPr>
          <w:rFonts w:ascii="Calibri" w:eastAsia="Times New Roman" w:hAnsi="Calibri" w:cs="Arial"/>
          <w:bCs/>
          <w:color w:val="1F3864" w:themeColor="accent1" w:themeShade="80"/>
          <w:sz w:val="24"/>
          <w:szCs w:val="24"/>
        </w:rPr>
        <w:t xml:space="preserve"> and external information sources.</w:t>
      </w:r>
    </w:p>
    <w:p w14:paraId="06AFA4F3" w14:textId="77777777" w:rsidR="00022F50" w:rsidRPr="00022F50" w:rsidRDefault="00022F50" w:rsidP="00022F50">
      <w:pPr>
        <w:pStyle w:val="ListParagraph"/>
        <w:jc w:val="both"/>
        <w:rPr>
          <w:rFonts w:ascii="Calibri" w:eastAsia="Times New Roman" w:hAnsi="Calibri" w:cs="Arial"/>
          <w:bCs/>
          <w:color w:val="1F3864" w:themeColor="accent1" w:themeShade="80"/>
          <w:sz w:val="24"/>
          <w:szCs w:val="24"/>
        </w:rPr>
      </w:pPr>
    </w:p>
    <w:p w14:paraId="1B57B8A6"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 xml:space="preserve">Review resources and select new materials for acquisition, liaising with staff as appropriate to ensure a well-used and up to date resource. </w:t>
      </w:r>
    </w:p>
    <w:p w14:paraId="0F537EE4"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1137A85A"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Maintain and manage the loan of resources and ensure they are kept in an appropriate state for loan and reference.</w:t>
      </w:r>
    </w:p>
    <w:p w14:paraId="1F424F07"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4DDE7A36"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Operate an appropriate system for the issue and return of books, videos, cameras and other resources available for loan.</w:t>
      </w:r>
    </w:p>
    <w:p w14:paraId="788A424D"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lastRenderedPageBreak/>
        <w:t>Some support of curriculum activities under the guidance of teaching staff if appropriate. Work with students generally to enable support for projects, research or information gathering.</w:t>
      </w:r>
    </w:p>
    <w:p w14:paraId="6B1E763C"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0AAADC27"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Support the literacy, oracy and reading culture by providing extracurricular opportunities, engaging with national initiatives and through library newsletter.</w:t>
      </w:r>
    </w:p>
    <w:p w14:paraId="57CC7D7D"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5AF6FC86"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Facilitate and lead library sessions for small groups under guidance of the Englis department.</w:t>
      </w:r>
    </w:p>
    <w:p w14:paraId="504291E5"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24E3E9A4"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 xml:space="preserve">Enhance reading amongst identified students </w:t>
      </w:r>
      <w:proofErr w:type="gramStart"/>
      <w:r w:rsidRPr="00022F50">
        <w:rPr>
          <w:rFonts w:ascii="Calibri" w:eastAsia="Times New Roman" w:hAnsi="Calibri" w:cs="Arial"/>
          <w:bCs/>
          <w:color w:val="1F3864" w:themeColor="accent1" w:themeShade="80"/>
          <w:sz w:val="24"/>
          <w:szCs w:val="24"/>
        </w:rPr>
        <w:t>through the use of</w:t>
      </w:r>
      <w:proofErr w:type="gramEnd"/>
      <w:r w:rsidRPr="00022F50">
        <w:rPr>
          <w:rFonts w:ascii="Calibri" w:eastAsia="Times New Roman" w:hAnsi="Calibri" w:cs="Arial"/>
          <w:bCs/>
          <w:color w:val="1F3864" w:themeColor="accent1" w:themeShade="80"/>
          <w:sz w:val="24"/>
          <w:szCs w:val="24"/>
        </w:rPr>
        <w:t xml:space="preserve"> </w:t>
      </w:r>
      <w:proofErr w:type="spellStart"/>
      <w:r w:rsidRPr="00022F50">
        <w:rPr>
          <w:rFonts w:ascii="Calibri" w:eastAsia="Times New Roman" w:hAnsi="Calibri" w:cs="Arial"/>
          <w:bCs/>
          <w:color w:val="1F3864" w:themeColor="accent1" w:themeShade="80"/>
          <w:sz w:val="24"/>
          <w:szCs w:val="24"/>
        </w:rPr>
        <w:t>lexonik</w:t>
      </w:r>
      <w:proofErr w:type="spellEnd"/>
      <w:r w:rsidRPr="00022F50">
        <w:rPr>
          <w:rFonts w:ascii="Calibri" w:eastAsia="Times New Roman" w:hAnsi="Calibri" w:cs="Arial"/>
          <w:bCs/>
          <w:color w:val="1F3864" w:themeColor="accent1" w:themeShade="80"/>
          <w:sz w:val="24"/>
          <w:szCs w:val="24"/>
        </w:rPr>
        <w:t xml:space="preserve">. </w:t>
      </w:r>
    </w:p>
    <w:p w14:paraId="5686FE2F" w14:textId="77777777" w:rsidR="00022F50" w:rsidRPr="00022F50" w:rsidRDefault="00022F50" w:rsidP="00022F50">
      <w:pPr>
        <w:pStyle w:val="ListParagraph"/>
        <w:jc w:val="both"/>
        <w:rPr>
          <w:rFonts w:ascii="Calibri" w:eastAsia="Times New Roman" w:hAnsi="Calibri" w:cs="Arial"/>
          <w:bCs/>
          <w:color w:val="1F3864" w:themeColor="accent1" w:themeShade="80"/>
          <w:sz w:val="24"/>
          <w:szCs w:val="24"/>
        </w:rPr>
      </w:pPr>
    </w:p>
    <w:p w14:paraId="13D24777"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 xml:space="preserve">Carry out general office duties such as photocopying, filing and oversee the reprographics tasks through the internal helpdesk. </w:t>
      </w:r>
    </w:p>
    <w:p w14:paraId="050C5369" w14:textId="77777777" w:rsidR="00022F50" w:rsidRPr="00022F50" w:rsidRDefault="00022F50" w:rsidP="00022F50">
      <w:pPr>
        <w:pStyle w:val="ListParagraph"/>
        <w:rPr>
          <w:rFonts w:ascii="Calibri" w:eastAsia="Times New Roman" w:hAnsi="Calibri" w:cs="Arial"/>
          <w:bCs/>
          <w:color w:val="1F3864" w:themeColor="accent1" w:themeShade="80"/>
          <w:sz w:val="24"/>
          <w:szCs w:val="24"/>
        </w:rPr>
      </w:pPr>
    </w:p>
    <w:p w14:paraId="44E898F1"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Provide a comprehensive administrative, clerical and secretarial service to curriculum staff, and Office Manager</w:t>
      </w:r>
    </w:p>
    <w:p w14:paraId="2A403F6D" w14:textId="77777777" w:rsidR="00022F50" w:rsidRPr="00022F50" w:rsidRDefault="00022F50" w:rsidP="00022F50">
      <w:pPr>
        <w:keepNext/>
        <w:jc w:val="both"/>
        <w:outlineLvl w:val="0"/>
        <w:rPr>
          <w:rFonts w:ascii="Calibri" w:eastAsia="Times New Roman" w:hAnsi="Calibri" w:cs="Arial"/>
          <w:bCs/>
          <w:color w:val="1F3864" w:themeColor="accent1" w:themeShade="80"/>
          <w:sz w:val="24"/>
          <w:szCs w:val="24"/>
        </w:rPr>
      </w:pPr>
    </w:p>
    <w:p w14:paraId="7DCE0552" w14:textId="77777777" w:rsidR="00022F50" w:rsidRPr="00022F50" w:rsidRDefault="00022F50" w:rsidP="00022F50">
      <w:pPr>
        <w:pStyle w:val="ListParagraph"/>
        <w:keepNext/>
        <w:numPr>
          <w:ilvl w:val="0"/>
          <w:numId w:val="19"/>
        </w:numPr>
        <w:spacing w:after="0" w:line="240" w:lineRule="auto"/>
        <w:jc w:val="both"/>
        <w:outlineLvl w:val="0"/>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Processing orders on internal financial system.</w:t>
      </w:r>
    </w:p>
    <w:p w14:paraId="63AF1AFD" w14:textId="77777777" w:rsidR="00022F50" w:rsidRPr="00022F50" w:rsidRDefault="00022F50" w:rsidP="00022F50">
      <w:pPr>
        <w:jc w:val="both"/>
        <w:rPr>
          <w:rFonts w:ascii="Calibri" w:eastAsia="Times New Roman" w:hAnsi="Calibri" w:cs="Times New Roman"/>
          <w:color w:val="1F3864" w:themeColor="accent1" w:themeShade="80"/>
          <w:sz w:val="24"/>
          <w:szCs w:val="24"/>
        </w:rPr>
      </w:pPr>
    </w:p>
    <w:p w14:paraId="4FAB5405" w14:textId="77777777" w:rsidR="00022F50" w:rsidRPr="00022F50" w:rsidRDefault="00022F50" w:rsidP="00022F50">
      <w:pPr>
        <w:pStyle w:val="ListParagraph"/>
        <w:numPr>
          <w:ilvl w:val="0"/>
          <w:numId w:val="19"/>
        </w:numPr>
        <w:spacing w:after="0" w:line="240" w:lineRule="auto"/>
        <w:jc w:val="both"/>
        <w:rPr>
          <w:rFonts w:ascii="Calibri" w:eastAsia="Times New Roman" w:hAnsi="Calibri" w:cs="Arial"/>
          <w:color w:val="1F3864" w:themeColor="accent1" w:themeShade="80"/>
          <w:sz w:val="24"/>
          <w:szCs w:val="24"/>
        </w:rPr>
      </w:pPr>
      <w:r w:rsidRPr="00022F50">
        <w:rPr>
          <w:rFonts w:ascii="Calibri" w:eastAsia="Times New Roman" w:hAnsi="Calibri" w:cs="Arial"/>
          <w:color w:val="1F3864" w:themeColor="accent1" w:themeShade="80"/>
          <w:sz w:val="24"/>
          <w:szCs w:val="24"/>
        </w:rPr>
        <w:t>Have a commitment to safeguarding and promoting the welfare of children and young people in accordance with the school’s agreed procedure.</w:t>
      </w:r>
    </w:p>
    <w:p w14:paraId="7AC3242C" w14:textId="77777777" w:rsidR="00022F50" w:rsidRPr="00022F50" w:rsidRDefault="00022F50" w:rsidP="00022F50">
      <w:pPr>
        <w:ind w:left="720"/>
        <w:jc w:val="both"/>
        <w:rPr>
          <w:rFonts w:ascii="Calibri" w:eastAsia="Times New Roman" w:hAnsi="Calibri" w:cs="Arial"/>
          <w:color w:val="1F3864" w:themeColor="accent1" w:themeShade="80"/>
          <w:sz w:val="24"/>
          <w:szCs w:val="24"/>
        </w:rPr>
      </w:pPr>
    </w:p>
    <w:p w14:paraId="2B4F9C74" w14:textId="77777777" w:rsidR="00022F50" w:rsidRPr="00022F50" w:rsidRDefault="00022F50" w:rsidP="00022F50">
      <w:pPr>
        <w:pStyle w:val="ListParagraph"/>
        <w:numPr>
          <w:ilvl w:val="0"/>
          <w:numId w:val="19"/>
        </w:numPr>
        <w:overflowPunct w:val="0"/>
        <w:autoSpaceDE w:val="0"/>
        <w:autoSpaceDN w:val="0"/>
        <w:adjustRightInd w:val="0"/>
        <w:spacing w:after="240" w:line="240" w:lineRule="auto"/>
        <w:jc w:val="both"/>
        <w:textAlignment w:val="baseline"/>
        <w:rPr>
          <w:rFonts w:ascii="Calibri" w:eastAsia="Times New Roman" w:hAnsi="Calibri" w:cs="Arial"/>
          <w:color w:val="1F3864" w:themeColor="accent1" w:themeShade="80"/>
          <w:sz w:val="24"/>
          <w:szCs w:val="24"/>
        </w:rPr>
      </w:pPr>
      <w:r w:rsidRPr="00022F50">
        <w:rPr>
          <w:rFonts w:ascii="Calibri" w:eastAsia="Times New Roman" w:hAnsi="Calibri" w:cs="Arial"/>
          <w:color w:val="1F3864" w:themeColor="accent1" w:themeShade="80"/>
          <w:sz w:val="24"/>
          <w:szCs w:val="24"/>
        </w:rPr>
        <w:t xml:space="preserve">Undertake such other duties as may be required from time to time commensurate with the level of the post. The </w:t>
      </w:r>
      <w:proofErr w:type="gramStart"/>
      <w:r w:rsidRPr="00022F50">
        <w:rPr>
          <w:rFonts w:ascii="Calibri" w:eastAsia="Times New Roman" w:hAnsi="Calibri" w:cs="Arial"/>
          <w:color w:val="1F3864" w:themeColor="accent1" w:themeShade="80"/>
          <w:sz w:val="24"/>
          <w:szCs w:val="24"/>
        </w:rPr>
        <w:t>particular duties</w:t>
      </w:r>
      <w:proofErr w:type="gramEnd"/>
      <w:r w:rsidRPr="00022F50">
        <w:rPr>
          <w:rFonts w:ascii="Calibri" w:eastAsia="Times New Roman" w:hAnsi="Calibri" w:cs="Arial"/>
          <w:color w:val="1F3864" w:themeColor="accent1" w:themeShade="80"/>
          <w:sz w:val="24"/>
          <w:szCs w:val="24"/>
        </w:rPr>
        <w:t xml:space="preserve"> and responsibilities attached to the post may vary from time to time without changing the general character of the duties or the level of responsibility entailed.  </w:t>
      </w:r>
    </w:p>
    <w:p w14:paraId="2831DA58" w14:textId="77777777" w:rsidR="00022F50" w:rsidRPr="00022F50" w:rsidRDefault="00022F50" w:rsidP="00022F50">
      <w:pPr>
        <w:pStyle w:val="ListParagraph"/>
        <w:rPr>
          <w:rFonts w:ascii="Calibri" w:eastAsia="Times New Roman" w:hAnsi="Calibri" w:cs="Arial"/>
          <w:color w:val="1F3864" w:themeColor="accent1" w:themeShade="80"/>
          <w:sz w:val="24"/>
          <w:szCs w:val="24"/>
        </w:rPr>
      </w:pPr>
    </w:p>
    <w:p w14:paraId="1B923165" w14:textId="77777777" w:rsidR="00022F50" w:rsidRPr="00022F50" w:rsidRDefault="00022F50" w:rsidP="00022F50">
      <w:pPr>
        <w:pStyle w:val="ListParagraph"/>
        <w:numPr>
          <w:ilvl w:val="0"/>
          <w:numId w:val="19"/>
        </w:numPr>
        <w:overflowPunct w:val="0"/>
        <w:autoSpaceDE w:val="0"/>
        <w:autoSpaceDN w:val="0"/>
        <w:adjustRightInd w:val="0"/>
        <w:spacing w:after="240" w:line="240" w:lineRule="auto"/>
        <w:jc w:val="both"/>
        <w:textAlignment w:val="baseline"/>
        <w:rPr>
          <w:rFonts w:ascii="Calibri" w:eastAsia="Times New Roman" w:hAnsi="Calibri" w:cs="Arial"/>
          <w:bCs/>
          <w:color w:val="1F3864" w:themeColor="accent1" w:themeShade="80"/>
          <w:sz w:val="24"/>
          <w:szCs w:val="24"/>
        </w:rPr>
      </w:pPr>
      <w:r w:rsidRPr="00022F50">
        <w:rPr>
          <w:rFonts w:ascii="Calibri" w:eastAsia="Times New Roman" w:hAnsi="Calibri" w:cs="Arial"/>
          <w:bCs/>
          <w:color w:val="1F3864" w:themeColor="accent1" w:themeShade="80"/>
          <w:sz w:val="24"/>
          <w:szCs w:val="24"/>
        </w:rPr>
        <w:t>Comply with all decisions, policies and standing orders of the school and BCP; comply with any relevant statutory requirements, including Equal Opportunities legislation, the Health and Safety at Work Act, GDPR and the Data Protection Act.</w:t>
      </w:r>
    </w:p>
    <w:p w14:paraId="7C2A4C13" w14:textId="77777777" w:rsidR="00E73CEC" w:rsidRDefault="00022F50" w:rsidP="00022F50">
      <w:pPr>
        <w:tabs>
          <w:tab w:val="left" w:pos="2007"/>
          <w:tab w:val="left" w:pos="5670"/>
        </w:tabs>
        <w:ind w:left="720" w:hanging="720"/>
        <w:jc w:val="both"/>
        <w:rPr>
          <w:rFonts w:ascii="Calibri" w:eastAsia="Times New Roman" w:hAnsi="Calibri" w:cs="Arial"/>
          <w:color w:val="1F3864" w:themeColor="accent1" w:themeShade="80"/>
          <w:sz w:val="24"/>
          <w:szCs w:val="24"/>
        </w:rPr>
      </w:pPr>
      <w:r w:rsidRPr="00022F50">
        <w:rPr>
          <w:rFonts w:ascii="Calibri" w:eastAsia="Times New Roman" w:hAnsi="Calibri" w:cs="Arial"/>
          <w:color w:val="1F3864" w:themeColor="accent1" w:themeShade="80"/>
          <w:sz w:val="24"/>
          <w:szCs w:val="24"/>
        </w:rPr>
        <w:t>Prepared by:</w:t>
      </w:r>
      <w:r w:rsidRPr="00022F50">
        <w:rPr>
          <w:rFonts w:ascii="Calibri" w:eastAsia="Times New Roman" w:hAnsi="Calibri" w:cs="Arial"/>
          <w:color w:val="1F3864" w:themeColor="accent1" w:themeShade="80"/>
          <w:sz w:val="24"/>
          <w:szCs w:val="24"/>
        </w:rPr>
        <w:tab/>
        <w:t>HR St Edward’s School</w:t>
      </w:r>
    </w:p>
    <w:p w14:paraId="53EF9275" w14:textId="3F7B66FA" w:rsidR="00022F50" w:rsidRPr="00022F50" w:rsidRDefault="00022F50" w:rsidP="00022F50">
      <w:pPr>
        <w:tabs>
          <w:tab w:val="left" w:pos="2007"/>
          <w:tab w:val="left" w:pos="5670"/>
        </w:tabs>
        <w:ind w:left="720" w:hanging="720"/>
        <w:jc w:val="both"/>
        <w:rPr>
          <w:rFonts w:ascii="Calibri" w:eastAsia="Times New Roman" w:hAnsi="Calibri" w:cs="Arial"/>
          <w:color w:val="1F3864" w:themeColor="accent1" w:themeShade="80"/>
          <w:sz w:val="24"/>
          <w:szCs w:val="24"/>
        </w:rPr>
      </w:pPr>
      <w:r w:rsidRPr="00022F50">
        <w:rPr>
          <w:rFonts w:ascii="Calibri" w:eastAsia="Times New Roman" w:hAnsi="Calibri" w:cs="Arial"/>
          <w:color w:val="1F3864" w:themeColor="accent1" w:themeShade="80"/>
          <w:sz w:val="24"/>
          <w:szCs w:val="24"/>
        </w:rPr>
        <w:t>Date:</w:t>
      </w:r>
      <w:r w:rsidRPr="00022F50">
        <w:rPr>
          <w:rFonts w:ascii="Calibri" w:eastAsia="Times New Roman" w:hAnsi="Calibri" w:cs="Arial"/>
          <w:color w:val="1F3864" w:themeColor="accent1" w:themeShade="80"/>
          <w:sz w:val="24"/>
          <w:szCs w:val="24"/>
        </w:rPr>
        <w:tab/>
      </w:r>
      <w:r w:rsidRPr="00022F50">
        <w:rPr>
          <w:rFonts w:ascii="Calibri" w:eastAsia="Times New Roman" w:hAnsi="Calibri" w:cs="Arial"/>
          <w:color w:val="1F3864" w:themeColor="accent1" w:themeShade="80"/>
          <w:sz w:val="24"/>
          <w:szCs w:val="24"/>
        </w:rPr>
        <w:tab/>
        <w:t>May 2025</w:t>
      </w:r>
    </w:p>
    <w:p w14:paraId="28D27B68" w14:textId="77777777" w:rsidR="00022F50" w:rsidRPr="00022F50" w:rsidRDefault="00022F50" w:rsidP="00022F50">
      <w:pPr>
        <w:jc w:val="both"/>
        <w:rPr>
          <w:color w:val="1F3864" w:themeColor="accent1" w:themeShade="80"/>
        </w:rPr>
      </w:pPr>
    </w:p>
    <w:p w14:paraId="1187EFF1" w14:textId="2DD503A6" w:rsidR="009806A0" w:rsidRPr="00022F50" w:rsidRDefault="009806A0" w:rsidP="00136EFF">
      <w:pPr>
        <w:spacing w:after="0" w:line="240" w:lineRule="auto"/>
        <w:jc w:val="both"/>
        <w:rPr>
          <w:rFonts w:ascii="Calibri" w:hAnsi="Calibri" w:cs="Arial"/>
          <w:color w:val="1F3864" w:themeColor="accent1" w:themeShade="80"/>
          <w:sz w:val="24"/>
          <w:szCs w:val="24"/>
        </w:rPr>
      </w:pPr>
    </w:p>
    <w:p w14:paraId="313401C9" w14:textId="77777777" w:rsidR="00022F50" w:rsidRDefault="00022F50" w:rsidP="00136EFF">
      <w:pPr>
        <w:spacing w:after="0" w:line="240" w:lineRule="auto"/>
        <w:jc w:val="both"/>
        <w:rPr>
          <w:rFonts w:ascii="Calibri" w:hAnsi="Calibri" w:cs="Arial"/>
          <w:color w:val="1F3864" w:themeColor="accent1" w:themeShade="80"/>
          <w:sz w:val="24"/>
          <w:szCs w:val="24"/>
        </w:rPr>
      </w:pPr>
    </w:p>
    <w:p w14:paraId="20372A14" w14:textId="77777777" w:rsidR="00022F50" w:rsidRDefault="00022F50" w:rsidP="00136EFF">
      <w:pPr>
        <w:spacing w:after="0" w:line="240" w:lineRule="auto"/>
        <w:jc w:val="both"/>
        <w:rPr>
          <w:rFonts w:ascii="Calibri" w:hAnsi="Calibri" w:cs="Arial"/>
          <w:color w:val="1F3864" w:themeColor="accent1" w:themeShade="80"/>
          <w:sz w:val="24"/>
          <w:szCs w:val="24"/>
        </w:rPr>
      </w:pPr>
    </w:p>
    <w:p w14:paraId="22D109B6" w14:textId="77777777" w:rsidR="00022F50" w:rsidRDefault="00022F50" w:rsidP="00136EFF">
      <w:pPr>
        <w:spacing w:after="0" w:line="240" w:lineRule="auto"/>
        <w:jc w:val="both"/>
        <w:rPr>
          <w:rFonts w:ascii="Calibri" w:hAnsi="Calibri" w:cs="Arial"/>
          <w:color w:val="1F3864" w:themeColor="accent1" w:themeShade="80"/>
          <w:sz w:val="24"/>
          <w:szCs w:val="24"/>
        </w:rPr>
      </w:pPr>
    </w:p>
    <w:p w14:paraId="49EB0D4D" w14:textId="77777777" w:rsidR="00022F50" w:rsidRDefault="00022F50" w:rsidP="00136EFF">
      <w:pPr>
        <w:spacing w:after="0" w:line="240" w:lineRule="auto"/>
        <w:jc w:val="both"/>
        <w:rPr>
          <w:rFonts w:ascii="Calibri" w:hAnsi="Calibri" w:cs="Arial"/>
          <w:color w:val="1F3864" w:themeColor="accent1" w:themeShade="80"/>
          <w:sz w:val="24"/>
          <w:szCs w:val="24"/>
        </w:rPr>
      </w:pPr>
    </w:p>
    <w:p w14:paraId="590DD025" w14:textId="77777777" w:rsidR="00022F50" w:rsidRDefault="00022F50" w:rsidP="00136EFF">
      <w:pPr>
        <w:spacing w:after="0" w:line="240" w:lineRule="auto"/>
        <w:jc w:val="both"/>
        <w:rPr>
          <w:rFonts w:ascii="Calibri" w:hAnsi="Calibri" w:cs="Arial"/>
          <w:color w:val="1F3864" w:themeColor="accent1" w:themeShade="80"/>
          <w:sz w:val="24"/>
          <w:szCs w:val="24"/>
        </w:rPr>
      </w:pPr>
    </w:p>
    <w:p w14:paraId="7B0712FF" w14:textId="77777777" w:rsidR="00022F50" w:rsidRDefault="00022F50" w:rsidP="00136EFF">
      <w:pPr>
        <w:spacing w:after="0" w:line="240" w:lineRule="auto"/>
        <w:jc w:val="both"/>
        <w:rPr>
          <w:rFonts w:ascii="Calibri" w:hAnsi="Calibri" w:cs="Arial"/>
          <w:color w:val="1F3864" w:themeColor="accent1" w:themeShade="80"/>
          <w:sz w:val="24"/>
          <w:szCs w:val="24"/>
        </w:rPr>
      </w:pPr>
    </w:p>
    <w:p w14:paraId="54A02C6B" w14:textId="77777777" w:rsidR="00022F50" w:rsidRDefault="00022F50" w:rsidP="00136EFF">
      <w:pPr>
        <w:spacing w:after="0" w:line="240" w:lineRule="auto"/>
        <w:jc w:val="both"/>
        <w:rPr>
          <w:rFonts w:ascii="Calibri" w:hAnsi="Calibri" w:cs="Arial"/>
          <w:color w:val="1F3864" w:themeColor="accent1" w:themeShade="80"/>
          <w:sz w:val="24"/>
          <w:szCs w:val="24"/>
        </w:rPr>
      </w:pPr>
    </w:p>
    <w:p w14:paraId="324AD6CE" w14:textId="77777777" w:rsidR="00022F50" w:rsidRPr="00BA6A62" w:rsidRDefault="00022F50" w:rsidP="00136EFF">
      <w:pPr>
        <w:spacing w:after="0" w:line="240" w:lineRule="auto"/>
        <w:jc w:val="both"/>
        <w:rPr>
          <w:rFonts w:ascii="Calibri" w:hAnsi="Calibri" w:cs="Arial"/>
          <w:vanish/>
          <w:color w:val="1F3864" w:themeColor="accent1" w:themeShade="80"/>
          <w:sz w:val="24"/>
          <w:szCs w:val="24"/>
          <w:specVanish/>
        </w:rPr>
      </w:pP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55E701FC" w14:textId="58EA7352"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001C0F">
        <w:rPr>
          <w:rFonts w:ascii="Calibri" w:eastAsia="Calibri" w:hAnsi="Calibri" w:cs="Arial"/>
          <w:b/>
          <w:color w:val="1F3864" w:themeColor="accent1" w:themeShade="80"/>
          <w:sz w:val="24"/>
          <w:szCs w:val="24"/>
        </w:rPr>
        <w:t xml:space="preserve">Library Administrator </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295DFE84"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 xml:space="preserve">Mathematics and English at GCSE grade C/Level </w:t>
            </w:r>
            <w:r w:rsidR="00001C0F">
              <w:rPr>
                <w:rFonts w:ascii="Calibri" w:eastAsia="Times New Roman" w:hAnsi="Calibri" w:cs="Arial"/>
                <w:color w:val="1F3864" w:themeColor="accent1" w:themeShade="80"/>
                <w:kern w:val="0"/>
                <w14:ligatures w14:val="none"/>
              </w:rPr>
              <w:t>4</w:t>
            </w:r>
            <w:r w:rsidRPr="006A3D0F">
              <w:rPr>
                <w:rFonts w:ascii="Calibri" w:eastAsia="Times New Roman" w:hAnsi="Calibri" w:cs="Arial"/>
                <w:color w:val="1F3864" w:themeColor="accent1" w:themeShade="80"/>
                <w:kern w:val="0"/>
                <w14:ligatures w14:val="none"/>
              </w:rPr>
              <w:t xml:space="preserve">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362447D0"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001C0F" w:rsidRPr="00BF7B46" w14:paraId="4AAE4F0E" w14:textId="77777777" w:rsidTr="00831791">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420480E" w:rsidR="00001C0F" w:rsidRPr="00001C0F" w:rsidRDefault="00001C0F" w:rsidP="00001C0F">
            <w:pPr>
              <w:rPr>
                <w:rFonts w:ascii="Calibri" w:eastAsia="Times New Roman" w:hAnsi="Calibri" w:cs="Times New Roman"/>
                <w:color w:val="1F3864" w:themeColor="accent1" w:themeShade="80"/>
                <w:lang w:eastAsia="en-GB"/>
              </w:rPr>
            </w:pPr>
            <w:r w:rsidRPr="00001C0F">
              <w:rPr>
                <w:rFonts w:ascii="Calibri" w:hAnsi="Calibri" w:cs="Arial"/>
                <w:color w:val="1F3864" w:themeColor="accent1" w:themeShade="80"/>
              </w:rPr>
              <w:t>Appropriate qualification in an administrative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140645B"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28E3B8CD" w:rsidR="00001C0F" w:rsidRPr="00BF7B46"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001C0F" w:rsidRPr="00BF7B46" w14:paraId="2073F0A6" w14:textId="77777777" w:rsidTr="00831791">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78F1B32" w14:textId="3C8014B4" w:rsidR="00001C0F" w:rsidRPr="00001C0F" w:rsidRDefault="00001C0F" w:rsidP="00001C0F">
            <w:pPr>
              <w:rPr>
                <w:rFonts w:ascii="Calibri" w:hAnsi="Calibri" w:cs="Arial"/>
                <w:color w:val="1F3864" w:themeColor="accent1" w:themeShade="80"/>
              </w:rPr>
            </w:pPr>
            <w:r w:rsidRPr="00001C0F">
              <w:rPr>
                <w:rFonts w:ascii="Calibri" w:hAnsi="Calibri" w:cs="Arial"/>
                <w:color w:val="1F3864" w:themeColor="accent1" w:themeShade="80"/>
              </w:rPr>
              <w:t>ICT qualification in Word and Excel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3073C" w14:textId="77777777"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4D0959DE" w14:textId="0A96D7B4"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AC98804" w14:textId="433559D4" w:rsidR="00001C0F"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001C0F" w:rsidRPr="00BF7B46" w14:paraId="541093CA" w14:textId="77777777" w:rsidTr="00831791">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B89C6" w14:textId="11375722" w:rsidR="00001C0F" w:rsidRPr="00001C0F" w:rsidRDefault="00001C0F" w:rsidP="00001C0F">
            <w:pPr>
              <w:rPr>
                <w:rFonts w:ascii="Calibri" w:hAnsi="Calibri" w:cs="Arial"/>
                <w:color w:val="1F3864" w:themeColor="accent1" w:themeShade="80"/>
              </w:rPr>
            </w:pPr>
            <w:r w:rsidRPr="00001C0F">
              <w:rPr>
                <w:rFonts w:ascii="Calibri" w:hAnsi="Calibri" w:cs="Arial"/>
                <w:color w:val="1F3864" w:themeColor="accent1" w:themeShade="80"/>
              </w:rPr>
              <w:t>First Aid Training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14E97" w14:textId="77777777"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7D10D2A4" w14:textId="4A4557A6"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96DCAFA" w14:textId="70C3ED2F" w:rsidR="00001C0F"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w:t>
            </w:r>
          </w:p>
        </w:tc>
      </w:tr>
      <w:tr w:rsidR="00001C0F"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001C0F" w:rsidRPr="00BF7B46" w:rsidRDefault="00001C0F" w:rsidP="00001C0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001C0F"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6A3FE3D7" w:rsidR="00001C0F" w:rsidRPr="007B05B5" w:rsidRDefault="00001C0F" w:rsidP="00001C0F">
            <w:pPr>
              <w:ind w:left="17"/>
              <w:rPr>
                <w:rFonts w:cs="Arial"/>
                <w:color w:val="1F3864" w:themeColor="accent1" w:themeShade="80"/>
              </w:rPr>
            </w:pPr>
            <w:r w:rsidRPr="007B05B5">
              <w:rPr>
                <w:rFonts w:ascii="Calibri" w:hAnsi="Calibri" w:cs="Arial"/>
                <w:color w:val="1F3864" w:themeColor="accent1" w:themeShade="80"/>
              </w:rPr>
              <w:t>Proven experience of working in a busy, pressurised administration role (minimum 1 year)</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001C0F" w:rsidRPr="00BF7B46"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001C0F"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2A4EEB1" w14:textId="2EBDBFF6" w:rsidR="00001C0F" w:rsidRPr="007B05B5" w:rsidRDefault="00001C0F" w:rsidP="00001C0F">
            <w:pPr>
              <w:ind w:left="17"/>
              <w:rPr>
                <w:rFonts w:cs="Arial"/>
                <w:color w:val="1F3864" w:themeColor="accent1" w:themeShade="80"/>
              </w:rPr>
            </w:pPr>
            <w:r w:rsidRPr="007B05B5">
              <w:rPr>
                <w:rFonts w:ascii="Calibri" w:hAnsi="Calibri" w:cs="Arial"/>
                <w:color w:val="1F3864" w:themeColor="accent1" w:themeShade="80"/>
              </w:rPr>
              <w:t xml:space="preserve">Experience of Library processes or similar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11021F44"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069E6150"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001C0F" w:rsidRPr="00BF7B46"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001C0F"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0E48C78D" w:rsidR="00001C0F" w:rsidRPr="007B05B5" w:rsidRDefault="00001C0F" w:rsidP="00001C0F">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Experience of providing direct support to students and parents, face to face and by telephone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197629BB"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4F21A021"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001C0F" w:rsidRPr="00BF7B46"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001C0F"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6FD13B6F" w:rsidR="00001C0F" w:rsidRPr="007B05B5" w:rsidRDefault="00001C0F" w:rsidP="00001C0F">
            <w:pPr>
              <w:rPr>
                <w:rFonts w:ascii="Calibri" w:eastAsia="Times New Roman" w:hAnsi="Calibri" w:cs="Arial"/>
                <w:color w:val="1F3864" w:themeColor="accent1" w:themeShade="80"/>
                <w:kern w:val="0"/>
                <w:lang w:val="en-US"/>
                <w14:ligatures w14:val="none"/>
              </w:rPr>
            </w:pPr>
            <w:r w:rsidRPr="007B05B5">
              <w:rPr>
                <w:rFonts w:ascii="Calibri" w:hAnsi="Calibri" w:cs="Arial"/>
                <w:color w:val="1F3864" w:themeColor="accent1" w:themeShade="80"/>
              </w:rPr>
              <w:t>Experience of working in an educational environment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77777777" w:rsidR="00001C0F" w:rsidRPr="00BF7B46" w:rsidRDefault="00001C0F" w:rsidP="00001C0F">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1F5ACA14"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001C0F" w:rsidRPr="00BF7B46" w:rsidRDefault="00001C0F" w:rsidP="00001C0F">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001C0F"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4902D141" w:rsidR="00001C0F" w:rsidRPr="00BF7B46" w:rsidRDefault="007B05B5" w:rsidP="00001C0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APTITUDES AND ABILITIES</w:t>
            </w:r>
            <w:r w:rsidR="00001C0F" w:rsidRPr="00BF7B46">
              <w:rPr>
                <w:rFonts w:ascii="Calibri" w:eastAsia="Arial" w:hAnsi="Calibri" w:cs="Arial"/>
                <w:b/>
                <w:color w:val="1F3864" w:themeColor="accent1" w:themeShade="80"/>
                <w:sz w:val="24"/>
                <w:szCs w:val="24"/>
                <w:lang w:eastAsia="en-GB"/>
              </w:rPr>
              <w:t xml:space="preserve"> </w:t>
            </w:r>
          </w:p>
        </w:tc>
      </w:tr>
      <w:tr w:rsidR="00001C0F" w:rsidRPr="00BF7B46" w14:paraId="70C6AB8F" w14:textId="77777777" w:rsidTr="007B05B5">
        <w:trPr>
          <w:trHeight w:val="60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5C185DE" w:rsidR="00001C0F" w:rsidRPr="007B05B5" w:rsidRDefault="007B05B5" w:rsidP="00001C0F">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Ability to work on own initiative and as a member of a team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001C0F" w:rsidRPr="00BF7B46" w:rsidRDefault="00001C0F" w:rsidP="00001C0F">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001C0F" w:rsidRPr="00BF7B46" w:rsidRDefault="00001C0F" w:rsidP="00001C0F">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001C0F" w:rsidRPr="00BF7B46" w:rsidRDefault="00001C0F" w:rsidP="00001C0F">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638E777D"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To be well organised and manage competing priorities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7B05B5" w:rsidRPr="00BF7B46" w:rsidRDefault="007B05B5" w:rsidP="007B05B5">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7B05B5" w:rsidRPr="00BF7B46" w:rsidRDefault="007B05B5" w:rsidP="007B05B5">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148AC70F"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2D63F1" w14:textId="3359C2C1" w:rsidR="007B05B5" w:rsidRPr="007B05B5" w:rsidRDefault="007B05B5" w:rsidP="007B05B5">
            <w:pPr>
              <w:rPr>
                <w:rFonts w:ascii="Calibri" w:hAnsi="Calibri" w:cs="Arial"/>
                <w:color w:val="1F3864" w:themeColor="accent1" w:themeShade="80"/>
              </w:rPr>
            </w:pPr>
            <w:r w:rsidRPr="007B05B5">
              <w:rPr>
                <w:rFonts w:ascii="Calibri" w:hAnsi="Calibri" w:cs="Arial"/>
                <w:color w:val="1F3864" w:themeColor="accent1" w:themeShade="80"/>
              </w:rPr>
              <w:t>Good basic computer skills in commonly used office packages such as Word and Excel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FE9D1" w14:textId="7C47260D" w:rsidR="007B05B5" w:rsidRPr="00BF7B46" w:rsidRDefault="007B05B5" w:rsidP="007B05B5">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9EBE4" w14:textId="77777777" w:rsidR="007B05B5" w:rsidRPr="00BF7B46" w:rsidRDefault="007B05B5" w:rsidP="007B05B5">
            <w:pPr>
              <w:ind w:left="20"/>
              <w:jc w:val="center"/>
              <w:rPr>
                <w:rFonts w:ascii="Wingdings" w:eastAsia="Wingdings" w:hAnsi="Wingdings" w:cs="Wingdings"/>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0FB5223" w14:textId="3BE75DE3" w:rsidR="007B05B5"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5BDBC39F"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Experience of Management Information systems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0894DD5D" w:rsidR="007B05B5" w:rsidRPr="00BF7B46" w:rsidRDefault="007B05B5" w:rsidP="007B05B5">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51FCF374" w:rsidR="007B05B5" w:rsidRPr="00BF7B46" w:rsidRDefault="007B05B5" w:rsidP="007B05B5">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46AA6278"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Excellent communication skills - verbal and written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7B05B5" w:rsidRPr="00BF7B46" w:rsidRDefault="007B05B5" w:rsidP="007B05B5">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7B05B5" w:rsidRPr="00BF7B46" w:rsidRDefault="007B05B5" w:rsidP="007B05B5">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46C7ECFB"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Attention to detail, organised and methodical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7B05B5" w:rsidRPr="00BF7B46" w:rsidRDefault="007B05B5" w:rsidP="007B05B5">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7B05B5" w:rsidRPr="00BF7B46" w:rsidRDefault="007B05B5" w:rsidP="007B05B5">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1B960471"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Understanding of Data Protection and high degree of confidentiality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7B05B5" w:rsidRPr="00BF7B46" w:rsidRDefault="007B05B5" w:rsidP="007B05B5">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7B05B5" w:rsidRPr="00BF7B46" w:rsidRDefault="007B05B5" w:rsidP="007B05B5">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07206542"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Understanding of health and safety issues relating to the job description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46EE1304" w:rsidR="007B05B5" w:rsidRPr="00BF7B46" w:rsidRDefault="007B05B5" w:rsidP="007B05B5">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5C5B0B" w:rsidR="007B05B5" w:rsidRPr="00BF7B46" w:rsidRDefault="007B05B5" w:rsidP="007B05B5">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7B05B5" w:rsidRPr="00BF7B46" w:rsidRDefault="007B05B5" w:rsidP="007B05B5">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B05B5"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441DC05F" w:rsidR="007B05B5" w:rsidRPr="00BF7B46" w:rsidRDefault="007B05B5" w:rsidP="007B05B5">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ATTITUDE/MOTIVATION</w:t>
            </w:r>
            <w:r w:rsidRPr="00BF7B46">
              <w:rPr>
                <w:rFonts w:ascii="Calibri" w:eastAsia="Arial" w:hAnsi="Calibri" w:cs="Arial"/>
                <w:b/>
                <w:color w:val="1F3864" w:themeColor="accent1" w:themeShade="80"/>
                <w:sz w:val="24"/>
                <w:szCs w:val="24"/>
                <w:lang w:eastAsia="en-GB"/>
              </w:rPr>
              <w:t xml:space="preserve">  </w:t>
            </w:r>
          </w:p>
        </w:tc>
      </w:tr>
      <w:tr w:rsidR="007B05B5" w:rsidRPr="00BF7B46" w14:paraId="3643054B" w14:textId="77777777" w:rsidTr="00D17C6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275200DA"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Commitment to supporting the staff and students in this church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7B05B5" w:rsidRPr="00BF7B46" w:rsidRDefault="007B05B5" w:rsidP="007B05B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7B05B5" w:rsidRPr="00BF7B46" w:rsidRDefault="007B05B5" w:rsidP="007B05B5">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3A122277" w:rsidR="007B05B5" w:rsidRPr="00BF7B46" w:rsidRDefault="007B05B5" w:rsidP="007B05B5">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 xml:space="preserve"> I</w:t>
            </w:r>
          </w:p>
        </w:tc>
      </w:tr>
      <w:tr w:rsidR="007B05B5"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4601F39E"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Enthusiastic and cheerful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7B05B5" w:rsidRPr="00BF7B46" w:rsidRDefault="007B05B5" w:rsidP="007B05B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7B05B5" w:rsidRPr="00BF7B46" w:rsidRDefault="007B05B5" w:rsidP="007B05B5">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1B556CBC" w:rsidR="007B05B5" w:rsidRPr="00BF7B46" w:rsidRDefault="007B05B5" w:rsidP="007B05B5">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I</w:t>
            </w:r>
          </w:p>
        </w:tc>
      </w:tr>
      <w:tr w:rsidR="007B05B5"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30541AED" w:rsidR="007B05B5" w:rsidRPr="007B05B5" w:rsidRDefault="007B05B5" w:rsidP="007B05B5">
            <w:pPr>
              <w:rPr>
                <w:rFonts w:ascii="Calibri" w:eastAsia="Times New Roman" w:hAnsi="Calibri" w:cs="Arial"/>
                <w:color w:val="1F3864" w:themeColor="accent1" w:themeShade="80"/>
                <w:kern w:val="0"/>
                <w:lang w:val="en-US"/>
                <w14:ligatures w14:val="none"/>
              </w:rPr>
            </w:pPr>
            <w:r w:rsidRPr="007B05B5">
              <w:rPr>
                <w:rFonts w:ascii="Calibri" w:hAnsi="Calibri" w:cs="Arial"/>
                <w:color w:val="1F3864" w:themeColor="accent1" w:themeShade="80"/>
              </w:rPr>
              <w:lastRenderedPageBreak/>
              <w:t>Flexible and adaptable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7B05B5" w:rsidRPr="00BF7B46" w:rsidRDefault="007B05B5" w:rsidP="007B05B5">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7B05B5" w:rsidRPr="00BF7B46" w:rsidRDefault="007B05B5" w:rsidP="007B05B5">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6C7E8D" w:rsidR="007B05B5" w:rsidRPr="00BF7B46" w:rsidRDefault="007B05B5" w:rsidP="007B05B5">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I</w:t>
            </w:r>
          </w:p>
        </w:tc>
      </w:tr>
      <w:tr w:rsidR="007B05B5"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684F17FC"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Keen to acquire and develop skills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4819F053" w:rsidR="007B05B5" w:rsidRPr="00BF7B46" w:rsidRDefault="007B05B5" w:rsidP="007B05B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1EF882CB" w:rsidR="007B05B5" w:rsidRPr="00BF7B46" w:rsidRDefault="007B05B5" w:rsidP="007B05B5">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219D960B" w:rsidR="007B05B5" w:rsidRPr="00BF7B46" w:rsidRDefault="007B05B5" w:rsidP="007B05B5">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I</w:t>
            </w:r>
          </w:p>
        </w:tc>
      </w:tr>
      <w:tr w:rsidR="007B05B5"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25FB30CB" w:rsidR="007B05B5" w:rsidRPr="007B05B5" w:rsidRDefault="007B05B5" w:rsidP="007B05B5">
            <w:pPr>
              <w:rPr>
                <w:rFonts w:ascii="Calibri" w:eastAsia="Times New Roman" w:hAnsi="Calibri" w:cs="Times New Roman"/>
                <w:color w:val="1F3864" w:themeColor="accent1" w:themeShade="80"/>
                <w:lang w:eastAsia="en-GB"/>
              </w:rPr>
            </w:pPr>
            <w:r w:rsidRPr="007B05B5">
              <w:rPr>
                <w:rFonts w:ascii="Calibri" w:hAnsi="Calibri" w:cs="Arial"/>
                <w:color w:val="1F3864" w:themeColor="accent1" w:themeShade="80"/>
              </w:rPr>
              <w:t xml:space="preserve">Confidentiality, Assertiveness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3ABCA3D5" w:rsidR="007B05B5" w:rsidRPr="00BF7B46" w:rsidRDefault="007B05B5" w:rsidP="007B05B5">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3EBE7180" w:rsidR="007B05B5" w:rsidRPr="00BF7B46" w:rsidRDefault="007B05B5" w:rsidP="007B05B5">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3B0EE012" w:rsidR="007B05B5" w:rsidRPr="00BF7B46" w:rsidRDefault="007B05B5" w:rsidP="007B05B5">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I</w:t>
            </w:r>
          </w:p>
        </w:tc>
      </w:tr>
      <w:tr w:rsidR="007B05B5"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4CB63858" w:rsidR="007B05B5" w:rsidRPr="007B05B5" w:rsidRDefault="007B05B5" w:rsidP="007B05B5">
            <w:pPr>
              <w:rPr>
                <w:rFonts w:ascii="Calibri" w:eastAsia="Times New Roman" w:hAnsi="Calibri" w:cs="Arial"/>
                <w:color w:val="1F3864" w:themeColor="accent1" w:themeShade="80"/>
                <w:kern w:val="0"/>
                <w:lang w:val="en-US"/>
                <w14:ligatures w14:val="none"/>
              </w:rPr>
            </w:pPr>
            <w:r w:rsidRPr="007B05B5">
              <w:rPr>
                <w:rFonts w:ascii="Calibri" w:hAnsi="Calibri" w:cs="Arial"/>
                <w:color w:val="1F3864" w:themeColor="accent1" w:themeShade="80"/>
              </w:rPr>
              <w:t>Build good relationships both internally and externally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1E5FBC4" w:rsidR="007B05B5" w:rsidRPr="00BF7B46" w:rsidRDefault="007B05B5" w:rsidP="007B05B5">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2B15077B" w:rsidR="007B05B5" w:rsidRPr="00BF7B46" w:rsidRDefault="007B05B5" w:rsidP="007B05B5">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3A68C1F6" w:rsidR="007B05B5" w:rsidRPr="00BF7B46" w:rsidRDefault="007B05B5" w:rsidP="007B05B5">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I</w:t>
            </w:r>
          </w:p>
        </w:tc>
      </w:tr>
      <w:tr w:rsidR="007B05B5"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1064FD11" w:rsidR="007B05B5" w:rsidRPr="00BF7B46" w:rsidRDefault="007B05B5" w:rsidP="007B05B5">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 = Application, I = Interview, and R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1A5926A">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00446"/>
    <w:multiLevelType w:val="hybridMultilevel"/>
    <w:tmpl w:val="BBFC3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F1F6355"/>
    <w:multiLevelType w:val="hybridMultilevel"/>
    <w:tmpl w:val="D2E05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8"/>
  </w:num>
  <w:num w:numId="4" w16cid:durableId="442723192">
    <w:abstractNumId w:val="13"/>
  </w:num>
  <w:num w:numId="5" w16cid:durableId="836263309">
    <w:abstractNumId w:val="15"/>
  </w:num>
  <w:num w:numId="6" w16cid:durableId="1142425382">
    <w:abstractNumId w:val="14"/>
  </w:num>
  <w:num w:numId="7" w16cid:durableId="2033413094">
    <w:abstractNumId w:val="4"/>
  </w:num>
  <w:num w:numId="8" w16cid:durableId="155540665">
    <w:abstractNumId w:val="7"/>
  </w:num>
  <w:num w:numId="9" w16cid:durableId="1962685854">
    <w:abstractNumId w:val="17"/>
  </w:num>
  <w:num w:numId="10" w16cid:durableId="1418988405">
    <w:abstractNumId w:val="8"/>
  </w:num>
  <w:num w:numId="11" w16cid:durableId="2073773614">
    <w:abstractNumId w:val="1"/>
  </w:num>
  <w:num w:numId="12" w16cid:durableId="218369065">
    <w:abstractNumId w:val="5"/>
  </w:num>
  <w:num w:numId="13" w16cid:durableId="1830562136">
    <w:abstractNumId w:val="11"/>
  </w:num>
  <w:num w:numId="14" w16cid:durableId="64450666">
    <w:abstractNumId w:val="0"/>
  </w:num>
  <w:num w:numId="15" w16cid:durableId="1513110916">
    <w:abstractNumId w:val="2"/>
  </w:num>
  <w:num w:numId="16" w16cid:durableId="1318682270">
    <w:abstractNumId w:val="10"/>
  </w:num>
  <w:num w:numId="17" w16cid:durableId="964240340">
    <w:abstractNumId w:val="12"/>
  </w:num>
  <w:num w:numId="18" w16cid:durableId="1971548126">
    <w:abstractNumId w:val="16"/>
  </w:num>
  <w:num w:numId="19" w16cid:durableId="10403976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1C0F"/>
    <w:rsid w:val="00003D10"/>
    <w:rsid w:val="000072FC"/>
    <w:rsid w:val="00013F0C"/>
    <w:rsid w:val="00022F50"/>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C1083"/>
    <w:rsid w:val="001D678C"/>
    <w:rsid w:val="001D7C3C"/>
    <w:rsid w:val="001E4E3C"/>
    <w:rsid w:val="001F628B"/>
    <w:rsid w:val="001F631E"/>
    <w:rsid w:val="0020460C"/>
    <w:rsid w:val="002261CF"/>
    <w:rsid w:val="00230E8D"/>
    <w:rsid w:val="0025016A"/>
    <w:rsid w:val="00265320"/>
    <w:rsid w:val="00267D81"/>
    <w:rsid w:val="002711C7"/>
    <w:rsid w:val="00277403"/>
    <w:rsid w:val="00280617"/>
    <w:rsid w:val="00280EA7"/>
    <w:rsid w:val="002B6C43"/>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C4B46"/>
    <w:rsid w:val="003E375F"/>
    <w:rsid w:val="003E3ADC"/>
    <w:rsid w:val="003F4228"/>
    <w:rsid w:val="00403B52"/>
    <w:rsid w:val="00407FD2"/>
    <w:rsid w:val="004155E7"/>
    <w:rsid w:val="004210A8"/>
    <w:rsid w:val="00421B90"/>
    <w:rsid w:val="00425DD5"/>
    <w:rsid w:val="004317F7"/>
    <w:rsid w:val="0045153B"/>
    <w:rsid w:val="004520E8"/>
    <w:rsid w:val="0046258C"/>
    <w:rsid w:val="00471060"/>
    <w:rsid w:val="004D2A58"/>
    <w:rsid w:val="004D3BF1"/>
    <w:rsid w:val="004F1664"/>
    <w:rsid w:val="00500B8D"/>
    <w:rsid w:val="00512D69"/>
    <w:rsid w:val="005166CE"/>
    <w:rsid w:val="005321EA"/>
    <w:rsid w:val="005411B6"/>
    <w:rsid w:val="00544A12"/>
    <w:rsid w:val="005615DA"/>
    <w:rsid w:val="0057483C"/>
    <w:rsid w:val="005936E5"/>
    <w:rsid w:val="005A0F11"/>
    <w:rsid w:val="005B0C26"/>
    <w:rsid w:val="005B525E"/>
    <w:rsid w:val="005C336E"/>
    <w:rsid w:val="005D03A5"/>
    <w:rsid w:val="005D10C5"/>
    <w:rsid w:val="005D51E3"/>
    <w:rsid w:val="005E1855"/>
    <w:rsid w:val="00613344"/>
    <w:rsid w:val="006207C6"/>
    <w:rsid w:val="0062278C"/>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05B5"/>
    <w:rsid w:val="007B1C36"/>
    <w:rsid w:val="007B6252"/>
    <w:rsid w:val="00801636"/>
    <w:rsid w:val="0080475C"/>
    <w:rsid w:val="0082445B"/>
    <w:rsid w:val="008348D1"/>
    <w:rsid w:val="00834B2E"/>
    <w:rsid w:val="00841E60"/>
    <w:rsid w:val="00854B50"/>
    <w:rsid w:val="00870E70"/>
    <w:rsid w:val="008968CB"/>
    <w:rsid w:val="008B6083"/>
    <w:rsid w:val="008D2544"/>
    <w:rsid w:val="008F294C"/>
    <w:rsid w:val="008F4478"/>
    <w:rsid w:val="008F784D"/>
    <w:rsid w:val="008F7DC4"/>
    <w:rsid w:val="00903F2A"/>
    <w:rsid w:val="009355AE"/>
    <w:rsid w:val="00936CD4"/>
    <w:rsid w:val="00971A18"/>
    <w:rsid w:val="00974F78"/>
    <w:rsid w:val="009806A0"/>
    <w:rsid w:val="00984C14"/>
    <w:rsid w:val="00986C21"/>
    <w:rsid w:val="009962DC"/>
    <w:rsid w:val="00996BBB"/>
    <w:rsid w:val="009B5C64"/>
    <w:rsid w:val="009D3AE3"/>
    <w:rsid w:val="009D6C07"/>
    <w:rsid w:val="009E742A"/>
    <w:rsid w:val="009F44B9"/>
    <w:rsid w:val="009F51B8"/>
    <w:rsid w:val="00A00AB7"/>
    <w:rsid w:val="00A145F1"/>
    <w:rsid w:val="00A32B08"/>
    <w:rsid w:val="00A347F1"/>
    <w:rsid w:val="00A721EF"/>
    <w:rsid w:val="00A803E3"/>
    <w:rsid w:val="00AA3758"/>
    <w:rsid w:val="00AB00D1"/>
    <w:rsid w:val="00AC538E"/>
    <w:rsid w:val="00AD4020"/>
    <w:rsid w:val="00AE5F71"/>
    <w:rsid w:val="00AF01A9"/>
    <w:rsid w:val="00AF269A"/>
    <w:rsid w:val="00AF6593"/>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73CEC"/>
    <w:rsid w:val="00EA063D"/>
    <w:rsid w:val="00EA2755"/>
    <w:rsid w:val="00EA6F0B"/>
    <w:rsid w:val="00EB5C5D"/>
    <w:rsid w:val="00ED4D5C"/>
    <w:rsid w:val="00EE6009"/>
    <w:rsid w:val="00F313D2"/>
    <w:rsid w:val="00F4155C"/>
    <w:rsid w:val="00F513DD"/>
    <w:rsid w:val="00F649DA"/>
    <w:rsid w:val="00F7798D"/>
    <w:rsid w:val="00F77D33"/>
    <w:rsid w:val="00F77F45"/>
    <w:rsid w:val="00F80D8A"/>
    <w:rsid w:val="00F84508"/>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2978</Words>
  <Characters>16976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7</cp:revision>
  <dcterms:created xsi:type="dcterms:W3CDTF">2025-06-04T07:56:00Z</dcterms:created>
  <dcterms:modified xsi:type="dcterms:W3CDTF">2025-06-05T06:20:00Z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