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5E92" w14:textId="77777777" w:rsidR="0024152A" w:rsidRPr="00B66938" w:rsidRDefault="0024152A" w:rsidP="0024152A">
      <w:pPr>
        <w:rPr>
          <w:rFonts w:asciiTheme="minorHAnsi" w:hAnsiTheme="minorHAnsi" w:cstheme="minorHAnsi"/>
          <w:lang w:val="en-GB"/>
        </w:rPr>
      </w:pPr>
      <w:r w:rsidRPr="0024152A">
        <w:rPr>
          <w:rFonts w:asciiTheme="minorHAnsi" w:hAnsiTheme="minorHAnsi" w:cstheme="minorHAnsi"/>
          <w:lang w:val="en-GB"/>
        </w:rPr>
        <w:t>POST TITLE: Higher Level Teaching Assistant (HTLA) – SEND Specialist</w:t>
      </w:r>
    </w:p>
    <w:p w14:paraId="66407811" w14:textId="77777777" w:rsidR="0024152A" w:rsidRPr="0024152A" w:rsidRDefault="0024152A" w:rsidP="0024152A">
      <w:pPr>
        <w:rPr>
          <w:rFonts w:asciiTheme="minorHAnsi" w:hAnsiTheme="minorHAnsi" w:cstheme="minorHAnsi"/>
          <w:lang w:val="en-GB"/>
        </w:rPr>
      </w:pPr>
    </w:p>
    <w:p w14:paraId="7721CD65" w14:textId="152A6885" w:rsidR="0024152A" w:rsidRPr="00B66938" w:rsidRDefault="0024152A" w:rsidP="0024152A">
      <w:pPr>
        <w:rPr>
          <w:rFonts w:asciiTheme="minorHAnsi" w:hAnsiTheme="minorHAnsi" w:cstheme="minorHAnsi"/>
          <w:lang w:val="en-GB"/>
        </w:rPr>
      </w:pPr>
      <w:r w:rsidRPr="0024152A">
        <w:rPr>
          <w:rFonts w:asciiTheme="minorHAnsi" w:hAnsiTheme="minorHAnsi" w:cstheme="minorHAnsi"/>
          <w:lang w:val="en-GB"/>
        </w:rPr>
        <w:t xml:space="preserve">GRADE: </w:t>
      </w:r>
      <w:r w:rsidR="00AC3AA6" w:rsidRPr="00B66938">
        <w:rPr>
          <w:rFonts w:asciiTheme="minorHAnsi" w:hAnsiTheme="minorHAnsi" w:cstheme="minorHAnsi"/>
          <w:lang w:val="en-GB"/>
        </w:rPr>
        <w:t>G range FTE £31,537 - £34,434.</w:t>
      </w:r>
    </w:p>
    <w:p w14:paraId="2618F8ED" w14:textId="77777777" w:rsidR="0024152A" w:rsidRPr="0024152A" w:rsidRDefault="0024152A" w:rsidP="0024152A">
      <w:pPr>
        <w:rPr>
          <w:rFonts w:asciiTheme="minorHAnsi" w:hAnsiTheme="minorHAnsi" w:cstheme="minorHAnsi"/>
          <w:lang w:val="en-GB"/>
        </w:rPr>
      </w:pPr>
    </w:p>
    <w:p w14:paraId="66D19689" w14:textId="00DAA811" w:rsidR="0024152A" w:rsidRPr="00B66938" w:rsidRDefault="0024152A" w:rsidP="0024152A">
      <w:pPr>
        <w:rPr>
          <w:rFonts w:asciiTheme="minorHAnsi" w:hAnsiTheme="minorHAnsi" w:cstheme="minorHAnsi"/>
          <w:lang w:val="en-GB"/>
        </w:rPr>
      </w:pPr>
      <w:r w:rsidRPr="0024152A">
        <w:rPr>
          <w:rFonts w:asciiTheme="minorHAnsi" w:hAnsiTheme="minorHAnsi" w:cstheme="minorHAnsi"/>
          <w:lang w:val="en-GB"/>
        </w:rPr>
        <w:t>CONTRACTUAL ARRANGEMENTS: 37 Hours – T</w:t>
      </w:r>
      <w:r w:rsidR="00ED396B" w:rsidRPr="00B66938">
        <w:rPr>
          <w:rFonts w:asciiTheme="minorHAnsi" w:hAnsiTheme="minorHAnsi" w:cstheme="minorHAnsi"/>
          <w:lang w:val="en-GB"/>
        </w:rPr>
        <w:t>erm time + 1 week -39 Weeks per year.</w:t>
      </w:r>
    </w:p>
    <w:p w14:paraId="07A2A820" w14:textId="77777777" w:rsidR="0024152A" w:rsidRPr="0024152A" w:rsidRDefault="0024152A" w:rsidP="0024152A">
      <w:pPr>
        <w:rPr>
          <w:rFonts w:asciiTheme="minorHAnsi" w:hAnsiTheme="minorHAnsi" w:cstheme="minorHAnsi"/>
          <w:lang w:val="en-GB"/>
        </w:rPr>
      </w:pPr>
    </w:p>
    <w:p w14:paraId="1188EB27" w14:textId="62B39530" w:rsidR="0024152A" w:rsidRPr="00B66938" w:rsidRDefault="0024152A" w:rsidP="0024152A">
      <w:pPr>
        <w:rPr>
          <w:rFonts w:asciiTheme="minorHAnsi" w:hAnsiTheme="minorHAnsi" w:cstheme="minorHAnsi"/>
          <w:lang w:val="en-GB"/>
        </w:rPr>
      </w:pPr>
      <w:r w:rsidRPr="0024152A">
        <w:rPr>
          <w:rFonts w:asciiTheme="minorHAnsi" w:hAnsiTheme="minorHAnsi" w:cstheme="minorHAnsi"/>
          <w:lang w:val="en-GB"/>
        </w:rPr>
        <w:t xml:space="preserve">ACCOUNTABLE TO: SENDCo, </w:t>
      </w:r>
      <w:r w:rsidR="00ED396B" w:rsidRPr="00B66938">
        <w:rPr>
          <w:rFonts w:asciiTheme="minorHAnsi" w:hAnsiTheme="minorHAnsi" w:cstheme="minorHAnsi"/>
          <w:lang w:val="en-GB"/>
        </w:rPr>
        <w:t xml:space="preserve">Executive </w:t>
      </w:r>
      <w:r w:rsidRPr="0024152A">
        <w:rPr>
          <w:rFonts w:asciiTheme="minorHAnsi" w:hAnsiTheme="minorHAnsi" w:cstheme="minorHAnsi"/>
          <w:lang w:val="en-GB"/>
        </w:rPr>
        <w:t>Headteacher and SLT</w:t>
      </w:r>
    </w:p>
    <w:p w14:paraId="2A8F4B21" w14:textId="77777777" w:rsidR="00ED396B" w:rsidRPr="00B66938" w:rsidRDefault="00ED396B" w:rsidP="0024152A">
      <w:pPr>
        <w:rPr>
          <w:rFonts w:asciiTheme="minorHAnsi" w:hAnsiTheme="minorHAnsi" w:cstheme="minorHAnsi"/>
          <w:lang w:val="en-GB"/>
        </w:rPr>
      </w:pPr>
    </w:p>
    <w:p w14:paraId="3D10EAEC" w14:textId="77777777" w:rsidR="00ED396B" w:rsidRPr="00B66938" w:rsidRDefault="00ED396B" w:rsidP="0024152A">
      <w:pPr>
        <w:rPr>
          <w:rFonts w:asciiTheme="minorHAnsi" w:hAnsiTheme="minorHAnsi" w:cstheme="minorHAnsi"/>
          <w:u w:val="single"/>
          <w:lang w:val="en-GB"/>
        </w:rPr>
      </w:pPr>
    </w:p>
    <w:p w14:paraId="7547F072" w14:textId="77777777" w:rsidR="00ED396B" w:rsidRPr="00B66938" w:rsidRDefault="00ED396B" w:rsidP="00ED396B">
      <w:pPr>
        <w:rPr>
          <w:rFonts w:asciiTheme="minorHAnsi" w:hAnsiTheme="minorHAnsi" w:cstheme="minorHAnsi"/>
          <w:u w:val="single"/>
          <w:lang w:val="en-GB"/>
        </w:rPr>
      </w:pPr>
      <w:r w:rsidRPr="00ED396B">
        <w:rPr>
          <w:rFonts w:asciiTheme="minorHAnsi" w:hAnsiTheme="minorHAnsi" w:cstheme="minorHAnsi"/>
          <w:u w:val="single"/>
          <w:lang w:val="en-GB"/>
        </w:rPr>
        <w:t>PURPOSE OF THE JOB</w:t>
      </w:r>
    </w:p>
    <w:p w14:paraId="1C69F9C9" w14:textId="77777777" w:rsidR="00852219" w:rsidRPr="00ED396B" w:rsidRDefault="00852219" w:rsidP="00ED396B">
      <w:pPr>
        <w:rPr>
          <w:rFonts w:asciiTheme="minorHAnsi" w:hAnsiTheme="minorHAnsi" w:cstheme="minorHAnsi"/>
          <w:u w:val="single"/>
          <w:lang w:val="en-GB"/>
        </w:rPr>
      </w:pPr>
    </w:p>
    <w:p w14:paraId="63E03475" w14:textId="1BF8A932" w:rsidR="00ED396B" w:rsidRPr="00B66938" w:rsidRDefault="00ED396B" w:rsidP="00ED396B">
      <w:pPr>
        <w:rPr>
          <w:rFonts w:asciiTheme="minorHAnsi" w:hAnsiTheme="minorHAnsi" w:cstheme="minorHAnsi"/>
          <w:lang w:val="en-GB"/>
        </w:rPr>
      </w:pPr>
      <w:r w:rsidRPr="00ED396B">
        <w:rPr>
          <w:rFonts w:asciiTheme="minorHAnsi" w:hAnsiTheme="minorHAnsi" w:cstheme="minorHAnsi"/>
          <w:lang w:val="en-GB"/>
        </w:rPr>
        <w:t>To work with and support children with a variety of academic and behaviour needs in the school’s reduced classroom</w:t>
      </w:r>
      <w:r w:rsidRPr="00B66938">
        <w:rPr>
          <w:rFonts w:asciiTheme="minorHAnsi" w:hAnsiTheme="minorHAnsi" w:cstheme="minorHAnsi"/>
          <w:lang w:val="en-GB"/>
        </w:rPr>
        <w:t>, plus transition into class.</w:t>
      </w:r>
    </w:p>
    <w:p w14:paraId="179F8B41" w14:textId="77777777" w:rsidR="00ED396B" w:rsidRPr="00ED396B" w:rsidRDefault="00ED396B" w:rsidP="00ED396B">
      <w:pPr>
        <w:rPr>
          <w:rFonts w:asciiTheme="minorHAnsi" w:hAnsiTheme="minorHAnsi" w:cstheme="minorHAnsi"/>
          <w:lang w:val="en-GB"/>
        </w:rPr>
      </w:pPr>
    </w:p>
    <w:p w14:paraId="2B494DD6" w14:textId="77777777" w:rsidR="00ED396B" w:rsidRPr="00B66938" w:rsidRDefault="00ED396B" w:rsidP="00ED396B">
      <w:pPr>
        <w:rPr>
          <w:rFonts w:asciiTheme="minorHAnsi" w:hAnsiTheme="minorHAnsi" w:cstheme="minorHAnsi"/>
          <w:lang w:val="en-GB"/>
        </w:rPr>
      </w:pPr>
      <w:r w:rsidRPr="00ED396B">
        <w:rPr>
          <w:rFonts w:asciiTheme="minorHAnsi" w:hAnsiTheme="minorHAnsi" w:cstheme="minorHAnsi"/>
          <w:lang w:val="en-GB"/>
        </w:rPr>
        <w:t>To take a leading role in adapting aspects of planning, preparation and delivery of key aspects of the curriculum for individual children in the reduced classroom.</w:t>
      </w:r>
    </w:p>
    <w:p w14:paraId="549AF49A" w14:textId="77777777" w:rsidR="00ED396B" w:rsidRPr="00ED396B" w:rsidRDefault="00ED396B" w:rsidP="00ED396B">
      <w:pPr>
        <w:rPr>
          <w:rFonts w:asciiTheme="minorHAnsi" w:hAnsiTheme="minorHAnsi" w:cstheme="minorHAnsi"/>
          <w:lang w:val="en-GB"/>
        </w:rPr>
      </w:pPr>
    </w:p>
    <w:p w14:paraId="363BE2B5" w14:textId="77777777" w:rsidR="00ED396B" w:rsidRPr="00B66938" w:rsidRDefault="00ED396B" w:rsidP="00ED396B">
      <w:pPr>
        <w:rPr>
          <w:rFonts w:asciiTheme="minorHAnsi" w:hAnsiTheme="minorHAnsi" w:cstheme="minorHAnsi"/>
          <w:lang w:val="en-GB"/>
        </w:rPr>
      </w:pPr>
      <w:r w:rsidRPr="00ED396B">
        <w:rPr>
          <w:rFonts w:asciiTheme="minorHAnsi" w:hAnsiTheme="minorHAnsi" w:cstheme="minorHAnsi"/>
          <w:lang w:val="en-GB"/>
        </w:rPr>
        <w:t>To support children to access the curriculum and learn to the best of their ability using positive behaviour and emotional management techniques.</w:t>
      </w:r>
    </w:p>
    <w:p w14:paraId="29259653" w14:textId="77777777" w:rsidR="00852219" w:rsidRPr="00B66938" w:rsidRDefault="00852219" w:rsidP="00ED396B">
      <w:pPr>
        <w:rPr>
          <w:rFonts w:asciiTheme="minorHAnsi" w:hAnsiTheme="minorHAnsi" w:cstheme="minorHAnsi"/>
          <w:lang w:val="en-GB"/>
        </w:rPr>
      </w:pPr>
    </w:p>
    <w:p w14:paraId="2B8A0553" w14:textId="77777777" w:rsidR="00ED396B" w:rsidRPr="00B66938" w:rsidRDefault="00ED396B" w:rsidP="00ED396B">
      <w:pPr>
        <w:rPr>
          <w:rFonts w:asciiTheme="minorHAnsi" w:hAnsiTheme="minorHAnsi" w:cstheme="minorHAnsi"/>
          <w:lang w:val="en-GB"/>
        </w:rPr>
      </w:pPr>
    </w:p>
    <w:p w14:paraId="54921759" w14:textId="77777777" w:rsidR="00ED396B" w:rsidRPr="00B66938" w:rsidRDefault="00ED396B" w:rsidP="00ED396B">
      <w:pPr>
        <w:rPr>
          <w:rFonts w:asciiTheme="minorHAnsi" w:hAnsiTheme="minorHAnsi" w:cstheme="minorHAnsi"/>
          <w:u w:val="single"/>
          <w:lang w:val="en-GB"/>
        </w:rPr>
      </w:pPr>
      <w:r w:rsidRPr="00ED396B">
        <w:rPr>
          <w:rFonts w:asciiTheme="minorHAnsi" w:hAnsiTheme="minorHAnsi" w:cstheme="minorHAnsi"/>
          <w:u w:val="single"/>
          <w:lang w:val="en-GB"/>
        </w:rPr>
        <w:t>KEY ACCOUNTABILITIES</w:t>
      </w:r>
    </w:p>
    <w:p w14:paraId="2C39EFCB" w14:textId="77777777" w:rsidR="00852219" w:rsidRPr="00ED396B" w:rsidRDefault="00852219" w:rsidP="00ED396B">
      <w:pPr>
        <w:rPr>
          <w:rFonts w:asciiTheme="minorHAnsi" w:hAnsiTheme="minorHAnsi" w:cstheme="minorHAnsi"/>
          <w:u w:val="single"/>
          <w:lang w:val="en-GB"/>
        </w:rPr>
      </w:pPr>
    </w:p>
    <w:p w14:paraId="039691C5" w14:textId="4D298B0D" w:rsidR="00ED396B" w:rsidRPr="00B66938" w:rsidRDefault="00ED396B" w:rsidP="00196983">
      <w:pPr>
        <w:pStyle w:val="ListParagraph"/>
        <w:numPr>
          <w:ilvl w:val="0"/>
          <w:numId w:val="16"/>
        </w:numPr>
        <w:rPr>
          <w:rFonts w:asciiTheme="minorHAnsi" w:hAnsiTheme="minorHAnsi" w:cstheme="minorHAnsi"/>
          <w:lang w:val="en-GB"/>
        </w:rPr>
      </w:pPr>
      <w:r w:rsidRPr="00B66938">
        <w:rPr>
          <w:rFonts w:asciiTheme="minorHAnsi" w:hAnsiTheme="minorHAnsi" w:cstheme="minorHAnsi"/>
          <w:lang w:val="en-GB"/>
        </w:rPr>
        <w:t>To take a leading role with pupils on a one-to-one or small group basis, in an alternative learning environment in school, assisting them in accessing the curriculum and engaging with learning activities as directed by the class teacher and SENDCo.</w:t>
      </w:r>
    </w:p>
    <w:p w14:paraId="324EAF1A" w14:textId="77777777" w:rsidR="00852219" w:rsidRPr="00B66938" w:rsidRDefault="00852219" w:rsidP="00ED396B">
      <w:pPr>
        <w:rPr>
          <w:rFonts w:asciiTheme="minorHAnsi" w:hAnsiTheme="minorHAnsi" w:cstheme="minorHAnsi"/>
          <w:lang w:val="en-GB"/>
        </w:rPr>
      </w:pPr>
    </w:p>
    <w:p w14:paraId="05A1789A" w14:textId="4FBA6E00" w:rsidR="00852219" w:rsidRPr="00B66938" w:rsidRDefault="00852219" w:rsidP="00852219">
      <w:pPr>
        <w:pStyle w:val="ListParagraph"/>
        <w:numPr>
          <w:ilvl w:val="0"/>
          <w:numId w:val="16"/>
        </w:numPr>
        <w:rPr>
          <w:rFonts w:asciiTheme="minorHAnsi" w:hAnsiTheme="minorHAnsi" w:cstheme="minorHAnsi"/>
          <w:lang w:val="en-GB"/>
        </w:rPr>
      </w:pPr>
      <w:r w:rsidRPr="00B66938">
        <w:rPr>
          <w:rFonts w:asciiTheme="minorHAnsi" w:hAnsiTheme="minorHAnsi" w:cstheme="minorHAnsi"/>
          <w:lang w:val="en-GB"/>
        </w:rPr>
        <w:t>To assess the needs of pupils and use specialist skills and knowledge to work with individuals or groups of children, supporting subjects and learning interventions across the whole curriculum and developing Behaviour Support Plans.</w:t>
      </w:r>
    </w:p>
    <w:p w14:paraId="135A7334" w14:textId="181B8124" w:rsidR="00852219" w:rsidRPr="00B66938" w:rsidRDefault="00852219" w:rsidP="00852219">
      <w:pPr>
        <w:pStyle w:val="ListParagraph"/>
        <w:numPr>
          <w:ilvl w:val="0"/>
          <w:numId w:val="16"/>
        </w:numPr>
        <w:rPr>
          <w:rFonts w:asciiTheme="minorHAnsi" w:hAnsiTheme="minorHAnsi" w:cstheme="minorHAnsi"/>
          <w:lang w:val="en-GB"/>
        </w:rPr>
      </w:pPr>
      <w:r w:rsidRPr="00B66938">
        <w:rPr>
          <w:rFonts w:asciiTheme="minorHAnsi" w:hAnsiTheme="minorHAnsi" w:cstheme="minorHAnsi"/>
          <w:lang w:val="en-GB"/>
        </w:rPr>
        <w:t xml:space="preserve">To establish supportive, caring and secure relationships with the children, promoting respect and self-esteem and a positive, inclusive whole school </w:t>
      </w:r>
      <w:r w:rsidR="00196983" w:rsidRPr="00B66938">
        <w:rPr>
          <w:rFonts w:asciiTheme="minorHAnsi" w:hAnsiTheme="minorHAnsi" w:cstheme="minorHAnsi"/>
          <w:lang w:val="en-GB"/>
        </w:rPr>
        <w:t>ethos.</w:t>
      </w:r>
    </w:p>
    <w:p w14:paraId="69745A0E" w14:textId="77777777" w:rsidR="00196983" w:rsidRPr="00B66938" w:rsidRDefault="00196983" w:rsidP="00196983">
      <w:pPr>
        <w:pStyle w:val="ListParagraph"/>
        <w:numPr>
          <w:ilvl w:val="0"/>
          <w:numId w:val="16"/>
        </w:numPr>
        <w:rPr>
          <w:rFonts w:asciiTheme="minorHAnsi" w:hAnsiTheme="minorHAnsi" w:cstheme="minorHAnsi"/>
          <w:lang w:val="en-GB"/>
        </w:rPr>
      </w:pPr>
      <w:r w:rsidRPr="00B66938">
        <w:rPr>
          <w:rFonts w:asciiTheme="minorHAnsi" w:hAnsiTheme="minorHAnsi" w:cstheme="minorHAnsi"/>
          <w:lang w:val="en-GB"/>
        </w:rPr>
        <w:t>Assist the Headteacher/SMT/SENCO in developing, implementing and managing strategies aimed at:</w:t>
      </w:r>
    </w:p>
    <w:p w14:paraId="106C97D5" w14:textId="1F082CFF" w:rsidR="00196983" w:rsidRPr="00852219" w:rsidRDefault="00196983" w:rsidP="00196983">
      <w:pPr>
        <w:rPr>
          <w:rFonts w:asciiTheme="minorHAnsi" w:hAnsiTheme="minorHAnsi" w:cstheme="minorHAnsi"/>
          <w:lang w:val="en-GB"/>
        </w:rPr>
      </w:pPr>
      <w:r w:rsidRPr="00B66938">
        <w:rPr>
          <w:rFonts w:asciiTheme="minorHAnsi" w:hAnsiTheme="minorHAnsi" w:cstheme="minorHAnsi"/>
          <w:lang w:val="en-GB"/>
        </w:rPr>
        <w:t xml:space="preserve">            </w:t>
      </w:r>
      <w:r w:rsidRPr="00852219">
        <w:rPr>
          <w:rFonts w:asciiTheme="minorHAnsi" w:hAnsiTheme="minorHAnsi" w:cstheme="minorHAnsi"/>
          <w:lang w:val="en-GB"/>
        </w:rPr>
        <w:t xml:space="preserve">a) managing pupil </w:t>
      </w:r>
      <w:r w:rsidRPr="00B66938">
        <w:rPr>
          <w:rFonts w:asciiTheme="minorHAnsi" w:hAnsiTheme="minorHAnsi" w:cstheme="minorHAnsi"/>
          <w:lang w:val="en-GB"/>
        </w:rPr>
        <w:t>behaviour.</w:t>
      </w:r>
    </w:p>
    <w:p w14:paraId="31096F4A" w14:textId="47719E57" w:rsidR="00196983" w:rsidRPr="00852219" w:rsidRDefault="00196983" w:rsidP="00196983">
      <w:pPr>
        <w:rPr>
          <w:rFonts w:asciiTheme="minorHAnsi" w:hAnsiTheme="minorHAnsi" w:cstheme="minorHAnsi"/>
          <w:lang w:val="en-GB"/>
        </w:rPr>
      </w:pPr>
      <w:r w:rsidRPr="00B66938">
        <w:rPr>
          <w:rFonts w:asciiTheme="minorHAnsi" w:hAnsiTheme="minorHAnsi" w:cstheme="minorHAnsi"/>
          <w:lang w:val="en-GB"/>
        </w:rPr>
        <w:t xml:space="preserve">            </w:t>
      </w:r>
      <w:r w:rsidRPr="00852219">
        <w:rPr>
          <w:rFonts w:asciiTheme="minorHAnsi" w:hAnsiTheme="minorHAnsi" w:cstheme="minorHAnsi"/>
          <w:lang w:val="en-GB"/>
        </w:rPr>
        <w:t xml:space="preserve">b) establishing and maintaining relationships with individual pupils and </w:t>
      </w:r>
      <w:r w:rsidRPr="00B66938">
        <w:rPr>
          <w:rFonts w:asciiTheme="minorHAnsi" w:hAnsiTheme="minorHAnsi" w:cstheme="minorHAnsi"/>
          <w:lang w:val="en-GB"/>
        </w:rPr>
        <w:t>groups.</w:t>
      </w:r>
    </w:p>
    <w:p w14:paraId="51FF4A77" w14:textId="29F80AB9" w:rsidR="00196983" w:rsidRPr="00852219" w:rsidRDefault="00196983" w:rsidP="00196983">
      <w:pPr>
        <w:rPr>
          <w:rFonts w:asciiTheme="minorHAnsi" w:hAnsiTheme="minorHAnsi" w:cstheme="minorHAnsi"/>
          <w:lang w:val="en-GB"/>
        </w:rPr>
      </w:pPr>
      <w:r w:rsidRPr="00B66938">
        <w:rPr>
          <w:rFonts w:asciiTheme="minorHAnsi" w:hAnsiTheme="minorHAnsi" w:cstheme="minorHAnsi"/>
          <w:lang w:val="en-GB"/>
        </w:rPr>
        <w:t xml:space="preserve">            </w:t>
      </w:r>
      <w:r w:rsidRPr="00852219">
        <w:rPr>
          <w:rFonts w:asciiTheme="minorHAnsi" w:hAnsiTheme="minorHAnsi" w:cstheme="minorHAnsi"/>
          <w:lang w:val="en-GB"/>
        </w:rPr>
        <w:t xml:space="preserve">c) supporting pupils in learning </w:t>
      </w:r>
      <w:r w:rsidRPr="00B66938">
        <w:rPr>
          <w:rFonts w:asciiTheme="minorHAnsi" w:hAnsiTheme="minorHAnsi" w:cstheme="minorHAnsi"/>
          <w:lang w:val="en-GB"/>
        </w:rPr>
        <w:t>activities.</w:t>
      </w:r>
    </w:p>
    <w:p w14:paraId="49D8963D" w14:textId="2FAD2D99" w:rsidR="00196983" w:rsidRPr="00852219" w:rsidRDefault="00196983" w:rsidP="00196983">
      <w:pPr>
        <w:rPr>
          <w:rFonts w:asciiTheme="minorHAnsi" w:hAnsiTheme="minorHAnsi" w:cstheme="minorHAnsi"/>
          <w:lang w:val="en-GB"/>
        </w:rPr>
      </w:pPr>
      <w:r w:rsidRPr="00B66938">
        <w:rPr>
          <w:rFonts w:asciiTheme="minorHAnsi" w:hAnsiTheme="minorHAnsi" w:cstheme="minorHAnsi"/>
          <w:lang w:val="en-GB"/>
        </w:rPr>
        <w:t xml:space="preserve">            </w:t>
      </w:r>
      <w:r w:rsidRPr="00852219">
        <w:rPr>
          <w:rFonts w:asciiTheme="minorHAnsi" w:hAnsiTheme="minorHAnsi" w:cstheme="minorHAnsi"/>
          <w:lang w:val="en-GB"/>
        </w:rPr>
        <w:t>d) effectively and efficiently deploying Teaching Assistant support within the post holder’s specific</w:t>
      </w:r>
      <w:r w:rsidRPr="00B66938">
        <w:rPr>
          <w:rFonts w:asciiTheme="minorHAnsi" w:hAnsiTheme="minorHAnsi" w:cstheme="minorHAnsi"/>
          <w:lang w:val="en-GB"/>
        </w:rPr>
        <w:t xml:space="preserve"> area.</w:t>
      </w:r>
    </w:p>
    <w:p w14:paraId="1508884A" w14:textId="585F1967" w:rsidR="00196983" w:rsidRPr="00852219" w:rsidRDefault="00196983" w:rsidP="00196983">
      <w:pPr>
        <w:rPr>
          <w:rFonts w:asciiTheme="minorHAnsi" w:hAnsiTheme="minorHAnsi" w:cstheme="minorHAnsi"/>
          <w:lang w:val="en-GB"/>
        </w:rPr>
      </w:pPr>
      <w:r w:rsidRPr="00B66938">
        <w:rPr>
          <w:rFonts w:asciiTheme="minorHAnsi" w:hAnsiTheme="minorHAnsi" w:cstheme="minorHAnsi"/>
          <w:lang w:val="en-GB"/>
        </w:rPr>
        <w:t xml:space="preserve">           </w:t>
      </w:r>
      <w:r w:rsidRPr="00852219">
        <w:rPr>
          <w:rFonts w:asciiTheme="minorHAnsi" w:hAnsiTheme="minorHAnsi" w:cstheme="minorHAnsi"/>
          <w:lang w:val="en-GB"/>
        </w:rPr>
        <w:t xml:space="preserve">e) ensuring the provision of a high-quality support service for pupils, teachers, the curriculum and the </w:t>
      </w:r>
      <w:r w:rsidRPr="00B66938">
        <w:rPr>
          <w:rFonts w:asciiTheme="minorHAnsi" w:hAnsiTheme="minorHAnsi" w:cstheme="minorHAnsi"/>
          <w:lang w:val="en-GB"/>
        </w:rPr>
        <w:t>school.</w:t>
      </w:r>
    </w:p>
    <w:p w14:paraId="03614877" w14:textId="03928F25" w:rsidR="00196983" w:rsidRPr="00852219" w:rsidRDefault="00196983" w:rsidP="00196983">
      <w:pPr>
        <w:rPr>
          <w:rFonts w:asciiTheme="minorHAnsi" w:hAnsiTheme="minorHAnsi" w:cstheme="minorHAnsi"/>
          <w:lang w:val="en-GB"/>
        </w:rPr>
      </w:pPr>
      <w:r w:rsidRPr="00B66938">
        <w:rPr>
          <w:rFonts w:asciiTheme="minorHAnsi" w:hAnsiTheme="minorHAnsi" w:cstheme="minorHAnsi"/>
          <w:lang w:val="en-GB"/>
        </w:rPr>
        <w:lastRenderedPageBreak/>
        <w:t xml:space="preserve">           </w:t>
      </w:r>
      <w:r w:rsidRPr="00852219">
        <w:rPr>
          <w:rFonts w:asciiTheme="minorHAnsi" w:hAnsiTheme="minorHAnsi" w:cstheme="minorHAnsi"/>
          <w:lang w:val="en-GB"/>
        </w:rPr>
        <w:t xml:space="preserve">f) supporting the inclusion of pupils with identified specialised </w:t>
      </w:r>
      <w:r w:rsidRPr="00B66938">
        <w:rPr>
          <w:rFonts w:asciiTheme="minorHAnsi" w:hAnsiTheme="minorHAnsi" w:cstheme="minorHAnsi"/>
          <w:lang w:val="en-GB"/>
        </w:rPr>
        <w:t>needs.</w:t>
      </w:r>
    </w:p>
    <w:p w14:paraId="4625BEF1" w14:textId="786EA517" w:rsidR="00196983" w:rsidRPr="00B66938" w:rsidRDefault="00196983" w:rsidP="00196983">
      <w:pPr>
        <w:rPr>
          <w:rFonts w:asciiTheme="minorHAnsi" w:hAnsiTheme="minorHAnsi" w:cstheme="minorHAnsi"/>
          <w:lang w:val="en-GB"/>
        </w:rPr>
      </w:pPr>
      <w:r w:rsidRPr="00B66938">
        <w:rPr>
          <w:rFonts w:asciiTheme="minorHAnsi" w:hAnsiTheme="minorHAnsi" w:cstheme="minorHAnsi"/>
          <w:lang w:val="en-GB"/>
        </w:rPr>
        <w:t xml:space="preserve">           </w:t>
      </w:r>
      <w:r w:rsidRPr="00852219">
        <w:rPr>
          <w:rFonts w:asciiTheme="minorHAnsi" w:hAnsiTheme="minorHAnsi" w:cstheme="minorHAnsi"/>
          <w:lang w:val="en-GB"/>
        </w:rPr>
        <w:t>g) supporting the academic, social and emotional development of pupils.</w:t>
      </w:r>
    </w:p>
    <w:p w14:paraId="2218FAD7" w14:textId="77777777" w:rsidR="00EF0370" w:rsidRPr="00852219" w:rsidRDefault="00EF0370" w:rsidP="00196983">
      <w:pPr>
        <w:rPr>
          <w:rFonts w:asciiTheme="minorHAnsi" w:hAnsiTheme="minorHAnsi" w:cstheme="minorHAnsi"/>
          <w:lang w:val="en-GB"/>
        </w:rPr>
      </w:pPr>
    </w:p>
    <w:p w14:paraId="3F56E144" w14:textId="311B08DB" w:rsidR="00196983" w:rsidRPr="00B66938" w:rsidRDefault="00196983" w:rsidP="00196983">
      <w:pPr>
        <w:rPr>
          <w:rFonts w:asciiTheme="minorHAnsi" w:hAnsiTheme="minorHAnsi" w:cstheme="minorHAnsi"/>
          <w:lang w:val="en-GB"/>
        </w:rPr>
      </w:pPr>
    </w:p>
    <w:p w14:paraId="15278867" w14:textId="0A1273E2" w:rsidR="00852219" w:rsidRPr="00852219" w:rsidRDefault="00EF0370" w:rsidP="00852219">
      <w:pPr>
        <w:rPr>
          <w:rFonts w:asciiTheme="minorHAnsi" w:hAnsiTheme="minorHAnsi" w:cstheme="minorHAnsi"/>
          <w:lang w:val="en-GB"/>
        </w:rPr>
      </w:pPr>
      <w:r w:rsidRPr="00B66938">
        <w:rPr>
          <w:rFonts w:asciiTheme="minorHAnsi" w:hAnsiTheme="minorHAnsi" w:cstheme="minorHAnsi"/>
          <w:lang w:val="en-GB"/>
        </w:rPr>
        <w:t>5.</w:t>
      </w:r>
      <w:r w:rsidR="00852219" w:rsidRPr="00852219">
        <w:rPr>
          <w:rFonts w:asciiTheme="minorHAnsi" w:hAnsiTheme="minorHAnsi" w:cstheme="minorHAnsi"/>
          <w:lang w:val="en-GB"/>
        </w:rPr>
        <w:t xml:space="preserve"> To provide class teaching cover (both planned and unplanned) using lesson plans prepared by the class </w:t>
      </w:r>
      <w:r w:rsidRPr="00B66938">
        <w:rPr>
          <w:rFonts w:asciiTheme="minorHAnsi" w:hAnsiTheme="minorHAnsi" w:cstheme="minorHAnsi"/>
          <w:lang w:val="en-GB"/>
        </w:rPr>
        <w:t>teacher.</w:t>
      </w:r>
    </w:p>
    <w:p w14:paraId="65F37BD6" w14:textId="316A12F3" w:rsidR="00852219" w:rsidRPr="00852219" w:rsidRDefault="00EF0370" w:rsidP="00852219">
      <w:pPr>
        <w:rPr>
          <w:rFonts w:asciiTheme="minorHAnsi" w:hAnsiTheme="minorHAnsi" w:cstheme="minorHAnsi"/>
          <w:lang w:val="en-GB"/>
        </w:rPr>
      </w:pPr>
      <w:r w:rsidRPr="00B66938">
        <w:rPr>
          <w:rFonts w:asciiTheme="minorHAnsi" w:hAnsiTheme="minorHAnsi" w:cstheme="minorHAnsi"/>
          <w:lang w:val="en-GB"/>
        </w:rPr>
        <w:t>6.</w:t>
      </w:r>
      <w:r w:rsidR="00852219" w:rsidRPr="00852219">
        <w:rPr>
          <w:rFonts w:asciiTheme="minorHAnsi" w:hAnsiTheme="minorHAnsi" w:cstheme="minorHAnsi"/>
          <w:lang w:val="en-GB"/>
        </w:rPr>
        <w:t xml:space="preserve"> To understand and respond to the specific academic, physical and emotional/behavioural needs of individuals and groups of </w:t>
      </w:r>
      <w:r w:rsidRPr="00B66938">
        <w:rPr>
          <w:rFonts w:asciiTheme="minorHAnsi" w:hAnsiTheme="minorHAnsi" w:cstheme="minorHAnsi"/>
          <w:lang w:val="en-GB"/>
        </w:rPr>
        <w:t>children.</w:t>
      </w:r>
    </w:p>
    <w:p w14:paraId="48E2A78B" w14:textId="5270CB4C" w:rsidR="00852219" w:rsidRPr="00852219" w:rsidRDefault="00EF0370" w:rsidP="00852219">
      <w:pPr>
        <w:rPr>
          <w:rFonts w:asciiTheme="minorHAnsi" w:hAnsiTheme="minorHAnsi" w:cstheme="minorHAnsi"/>
          <w:lang w:val="en-GB"/>
        </w:rPr>
      </w:pPr>
      <w:r w:rsidRPr="00B66938">
        <w:rPr>
          <w:rFonts w:asciiTheme="minorHAnsi" w:hAnsiTheme="minorHAnsi" w:cstheme="minorHAnsi"/>
          <w:lang w:val="en-GB"/>
        </w:rPr>
        <w:t>7.</w:t>
      </w:r>
      <w:r w:rsidR="00852219" w:rsidRPr="00852219">
        <w:rPr>
          <w:rFonts w:asciiTheme="minorHAnsi" w:hAnsiTheme="minorHAnsi" w:cstheme="minorHAnsi"/>
          <w:lang w:val="en-GB"/>
        </w:rPr>
        <w:t xml:space="preserve"> To select and prepare resources necessary to lead learning activities to support aspects of the curriculum or </w:t>
      </w:r>
      <w:proofErr w:type="gramStart"/>
      <w:r w:rsidR="00852219" w:rsidRPr="00852219">
        <w:rPr>
          <w:rFonts w:asciiTheme="minorHAnsi" w:hAnsiTheme="minorHAnsi" w:cstheme="minorHAnsi"/>
          <w:lang w:val="en-GB"/>
        </w:rPr>
        <w:t>particular learning</w:t>
      </w:r>
      <w:proofErr w:type="gramEnd"/>
      <w:r w:rsidR="00852219" w:rsidRPr="00852219">
        <w:rPr>
          <w:rFonts w:asciiTheme="minorHAnsi" w:hAnsiTheme="minorHAnsi" w:cstheme="minorHAnsi"/>
          <w:lang w:val="en-GB"/>
        </w:rPr>
        <w:t xml:space="preserve"> outcomes, and to assist and support the children in using </w:t>
      </w:r>
      <w:r w:rsidRPr="00B66938">
        <w:rPr>
          <w:rFonts w:asciiTheme="minorHAnsi" w:hAnsiTheme="minorHAnsi" w:cstheme="minorHAnsi"/>
          <w:lang w:val="en-GB"/>
        </w:rPr>
        <w:t>them.</w:t>
      </w:r>
    </w:p>
    <w:p w14:paraId="3A42616E" w14:textId="0442B89B" w:rsidR="00852219" w:rsidRPr="00852219" w:rsidRDefault="00EF0370" w:rsidP="00852219">
      <w:pPr>
        <w:rPr>
          <w:rFonts w:asciiTheme="minorHAnsi" w:hAnsiTheme="minorHAnsi" w:cstheme="minorHAnsi"/>
          <w:lang w:val="en-GB"/>
        </w:rPr>
      </w:pPr>
      <w:r w:rsidRPr="00B66938">
        <w:rPr>
          <w:rFonts w:asciiTheme="minorHAnsi" w:hAnsiTheme="minorHAnsi" w:cstheme="minorHAnsi"/>
          <w:lang w:val="en-GB"/>
        </w:rPr>
        <w:t>8.</w:t>
      </w:r>
      <w:r w:rsidR="00852219" w:rsidRPr="00852219">
        <w:rPr>
          <w:rFonts w:asciiTheme="minorHAnsi" w:hAnsiTheme="minorHAnsi" w:cstheme="minorHAnsi"/>
          <w:lang w:val="en-GB"/>
        </w:rPr>
        <w:t xml:space="preserve"> To help, support and motivate the children, encouraging independent learning and enabling learning targets and outcomes to be </w:t>
      </w:r>
      <w:r w:rsidRPr="00B66938">
        <w:rPr>
          <w:rFonts w:asciiTheme="minorHAnsi" w:hAnsiTheme="minorHAnsi" w:cstheme="minorHAnsi"/>
          <w:lang w:val="en-GB"/>
        </w:rPr>
        <w:t>achieved.</w:t>
      </w:r>
    </w:p>
    <w:p w14:paraId="1FA07BF3" w14:textId="48F95A34" w:rsidR="00852219" w:rsidRPr="00852219" w:rsidRDefault="00EF0370" w:rsidP="00852219">
      <w:pPr>
        <w:rPr>
          <w:rFonts w:asciiTheme="minorHAnsi" w:hAnsiTheme="minorHAnsi" w:cstheme="minorHAnsi"/>
          <w:lang w:val="en-GB"/>
        </w:rPr>
      </w:pPr>
      <w:r w:rsidRPr="00B66938">
        <w:rPr>
          <w:rFonts w:asciiTheme="minorHAnsi" w:hAnsiTheme="minorHAnsi" w:cstheme="minorHAnsi"/>
          <w:lang w:val="en-GB"/>
        </w:rPr>
        <w:t>9.</w:t>
      </w:r>
      <w:r w:rsidR="00852219" w:rsidRPr="00852219">
        <w:rPr>
          <w:rFonts w:asciiTheme="minorHAnsi" w:hAnsiTheme="minorHAnsi" w:cstheme="minorHAnsi"/>
          <w:lang w:val="en-GB"/>
        </w:rPr>
        <w:t xml:space="preserve"> Assisting teachers in the timetabling of lessons and curriculum as required for individual SEND </w:t>
      </w:r>
      <w:proofErr w:type="gramStart"/>
      <w:r w:rsidR="00852219" w:rsidRPr="00852219">
        <w:rPr>
          <w:rFonts w:asciiTheme="minorHAnsi" w:hAnsiTheme="minorHAnsi" w:cstheme="minorHAnsi"/>
          <w:lang w:val="en-GB"/>
        </w:rPr>
        <w:t>pupils;</w:t>
      </w:r>
      <w:proofErr w:type="gramEnd"/>
    </w:p>
    <w:p w14:paraId="6ABFDB96" w14:textId="62B498AE" w:rsidR="00852219" w:rsidRPr="00852219" w:rsidRDefault="00EF0370" w:rsidP="00852219">
      <w:pPr>
        <w:rPr>
          <w:rFonts w:asciiTheme="minorHAnsi" w:hAnsiTheme="minorHAnsi" w:cstheme="minorHAnsi"/>
          <w:lang w:val="en-GB"/>
        </w:rPr>
      </w:pPr>
      <w:r w:rsidRPr="00B66938">
        <w:rPr>
          <w:rFonts w:asciiTheme="minorHAnsi" w:hAnsiTheme="minorHAnsi" w:cstheme="minorHAnsi"/>
          <w:lang w:val="en-GB"/>
        </w:rPr>
        <w:t>10.</w:t>
      </w:r>
      <w:r w:rsidR="00852219" w:rsidRPr="00852219">
        <w:rPr>
          <w:rFonts w:asciiTheme="minorHAnsi" w:hAnsiTheme="minorHAnsi" w:cstheme="minorHAnsi"/>
          <w:lang w:val="en-GB"/>
        </w:rPr>
        <w:t xml:space="preserve"> Overseeing the preparation, organisation and maintenance of resources and equipment for individual SEND pupils and shared areas. This includes assistance with basic visual aids, art and craft materials and the creation of displays, including those of pupils’ work.</w:t>
      </w:r>
    </w:p>
    <w:p w14:paraId="140BB3C3" w14:textId="64CD5D4F" w:rsidR="00852219" w:rsidRPr="00852219" w:rsidRDefault="00852219" w:rsidP="00852219">
      <w:pPr>
        <w:rPr>
          <w:rFonts w:asciiTheme="minorHAnsi" w:hAnsiTheme="minorHAnsi" w:cstheme="minorHAnsi"/>
          <w:lang w:val="en-GB"/>
        </w:rPr>
      </w:pPr>
      <w:r w:rsidRPr="00852219">
        <w:rPr>
          <w:rFonts w:asciiTheme="minorHAnsi" w:hAnsiTheme="minorHAnsi" w:cstheme="minorHAnsi"/>
          <w:lang w:val="en-GB"/>
        </w:rPr>
        <w:t xml:space="preserve">11. To manage other Teaching </w:t>
      </w:r>
      <w:r w:rsidR="00EF0370" w:rsidRPr="00B66938">
        <w:rPr>
          <w:rFonts w:asciiTheme="minorHAnsi" w:hAnsiTheme="minorHAnsi" w:cstheme="minorHAnsi"/>
          <w:lang w:val="en-GB"/>
        </w:rPr>
        <w:t>Assistants training</w:t>
      </w:r>
      <w:r w:rsidRPr="00852219">
        <w:rPr>
          <w:rFonts w:asciiTheme="minorHAnsi" w:hAnsiTheme="minorHAnsi" w:cstheme="minorHAnsi"/>
          <w:lang w:val="en-GB"/>
        </w:rPr>
        <w:t>, deployment</w:t>
      </w:r>
      <w:r w:rsidR="00EF0370" w:rsidRPr="00B66938">
        <w:rPr>
          <w:rFonts w:asciiTheme="minorHAnsi" w:hAnsiTheme="minorHAnsi" w:cstheme="minorHAnsi"/>
          <w:lang w:val="en-GB"/>
        </w:rPr>
        <w:t>.</w:t>
      </w:r>
    </w:p>
    <w:p w14:paraId="1FFC0B85" w14:textId="4459C6B5" w:rsidR="00852219" w:rsidRPr="00B66938" w:rsidRDefault="00852219" w:rsidP="00852219">
      <w:pPr>
        <w:rPr>
          <w:rFonts w:asciiTheme="minorHAnsi" w:hAnsiTheme="minorHAnsi" w:cstheme="minorHAnsi"/>
          <w:lang w:val="en-GB"/>
        </w:rPr>
      </w:pPr>
      <w:r w:rsidRPr="00852219">
        <w:rPr>
          <w:rFonts w:asciiTheme="minorHAnsi" w:hAnsiTheme="minorHAnsi" w:cstheme="minorHAnsi"/>
          <w:lang w:val="en-GB"/>
        </w:rPr>
        <w:t xml:space="preserve">12. To assist with general school duties including setting up classrooms, preparing resources, tidying and clearing </w:t>
      </w:r>
      <w:r w:rsidR="00EF0370" w:rsidRPr="00B66938">
        <w:rPr>
          <w:rFonts w:asciiTheme="minorHAnsi" w:hAnsiTheme="minorHAnsi" w:cstheme="minorHAnsi"/>
          <w:lang w:val="en-GB"/>
        </w:rPr>
        <w:t>away.</w:t>
      </w:r>
    </w:p>
    <w:p w14:paraId="14E49166" w14:textId="77777777" w:rsidR="00EF0370" w:rsidRPr="00852219" w:rsidRDefault="00EF0370" w:rsidP="00852219">
      <w:pPr>
        <w:rPr>
          <w:rFonts w:asciiTheme="minorHAnsi" w:hAnsiTheme="minorHAnsi" w:cstheme="minorHAnsi"/>
          <w:lang w:val="en-GB"/>
        </w:rPr>
      </w:pPr>
    </w:p>
    <w:p w14:paraId="2352B254" w14:textId="77777777" w:rsidR="00852219" w:rsidRPr="00B66938" w:rsidRDefault="00852219" w:rsidP="00852219">
      <w:pPr>
        <w:rPr>
          <w:rFonts w:asciiTheme="minorHAnsi" w:hAnsiTheme="minorHAnsi" w:cstheme="minorHAnsi"/>
          <w:u w:val="single"/>
          <w:lang w:val="en-GB"/>
        </w:rPr>
      </w:pPr>
      <w:r w:rsidRPr="00852219">
        <w:rPr>
          <w:rFonts w:asciiTheme="minorHAnsi" w:hAnsiTheme="minorHAnsi" w:cstheme="minorHAnsi"/>
          <w:u w:val="single"/>
          <w:lang w:val="en-GB"/>
        </w:rPr>
        <w:t>Supporting the school</w:t>
      </w:r>
    </w:p>
    <w:p w14:paraId="74D14E90" w14:textId="77777777" w:rsidR="00EF0370" w:rsidRPr="00852219" w:rsidRDefault="00EF0370" w:rsidP="00852219">
      <w:pPr>
        <w:rPr>
          <w:rFonts w:asciiTheme="minorHAnsi" w:hAnsiTheme="minorHAnsi" w:cstheme="minorHAnsi"/>
          <w:u w:val="single"/>
          <w:lang w:val="en-GB"/>
        </w:rPr>
      </w:pPr>
    </w:p>
    <w:p w14:paraId="368FFF28" w14:textId="77777777" w:rsidR="00852219" w:rsidRPr="00852219" w:rsidRDefault="00852219" w:rsidP="00852219">
      <w:pPr>
        <w:rPr>
          <w:rFonts w:asciiTheme="minorHAnsi" w:hAnsiTheme="minorHAnsi" w:cstheme="minorHAnsi"/>
          <w:lang w:val="en-GB"/>
        </w:rPr>
      </w:pPr>
      <w:r w:rsidRPr="00852219">
        <w:rPr>
          <w:rFonts w:asciiTheme="minorHAnsi" w:hAnsiTheme="minorHAnsi" w:cstheme="minorHAnsi"/>
          <w:lang w:val="en-GB"/>
        </w:rPr>
        <w:t>At an appropriate level, according to the job role, grade and training received, all employees in the school are expected to:</w:t>
      </w:r>
    </w:p>
    <w:p w14:paraId="4D3C75AD" w14:textId="77777777" w:rsidR="00852219" w:rsidRPr="00852219" w:rsidRDefault="00852219" w:rsidP="00852219">
      <w:pPr>
        <w:rPr>
          <w:rFonts w:asciiTheme="minorHAnsi" w:hAnsiTheme="minorHAnsi" w:cstheme="minorHAnsi"/>
          <w:lang w:val="en-GB"/>
        </w:rPr>
      </w:pPr>
      <w:r w:rsidRPr="00852219">
        <w:rPr>
          <w:rFonts w:asciiTheme="minorHAnsi" w:hAnsiTheme="minorHAnsi" w:cstheme="minorHAnsi"/>
          <w:lang w:val="en-GB"/>
        </w:rPr>
        <w:t>1. Support the aims, values, mission and ethos of the school and participate in a team approach to all aspects of school life.</w:t>
      </w:r>
    </w:p>
    <w:p w14:paraId="237B4704" w14:textId="77777777" w:rsidR="00852219" w:rsidRPr="00852219" w:rsidRDefault="00852219" w:rsidP="00852219">
      <w:pPr>
        <w:rPr>
          <w:rFonts w:asciiTheme="minorHAnsi" w:hAnsiTheme="minorHAnsi" w:cstheme="minorHAnsi"/>
          <w:lang w:val="en-GB"/>
        </w:rPr>
      </w:pPr>
      <w:r w:rsidRPr="00852219">
        <w:rPr>
          <w:rFonts w:asciiTheme="minorHAnsi" w:hAnsiTheme="minorHAnsi" w:cstheme="minorHAnsi"/>
          <w:lang w:val="en-GB"/>
        </w:rPr>
        <w:t>2. Attend and contribute to staff meetings and INSET days as required and identify areas of personal practice and experience to develop.</w:t>
      </w:r>
    </w:p>
    <w:p w14:paraId="4B601DC6" w14:textId="77777777" w:rsidR="00852219" w:rsidRPr="00852219" w:rsidRDefault="00852219" w:rsidP="00852219">
      <w:pPr>
        <w:rPr>
          <w:rFonts w:asciiTheme="minorHAnsi" w:hAnsiTheme="minorHAnsi" w:cstheme="minorHAnsi"/>
          <w:lang w:val="en-GB"/>
        </w:rPr>
      </w:pPr>
      <w:r w:rsidRPr="00852219">
        <w:rPr>
          <w:rFonts w:asciiTheme="minorHAnsi" w:hAnsiTheme="minorHAnsi" w:cstheme="minorHAnsi"/>
          <w:lang w:val="en-GB"/>
        </w:rPr>
        <w:t>3. Take appropriate responsibility for safeguarding and children’s welfare and be aware of confidential issues linked to home/child/teacher/school and keep confidences appropriately.</w:t>
      </w:r>
    </w:p>
    <w:p w14:paraId="41630D0C" w14:textId="77777777" w:rsidR="00852219" w:rsidRPr="00852219" w:rsidRDefault="00852219" w:rsidP="00852219">
      <w:pPr>
        <w:rPr>
          <w:rFonts w:asciiTheme="minorHAnsi" w:hAnsiTheme="minorHAnsi" w:cstheme="minorHAnsi"/>
          <w:lang w:val="en-GB"/>
        </w:rPr>
      </w:pPr>
      <w:r w:rsidRPr="00852219">
        <w:rPr>
          <w:rFonts w:asciiTheme="minorHAnsi" w:hAnsiTheme="minorHAnsi" w:cstheme="minorHAnsi"/>
          <w:lang w:val="en-GB"/>
        </w:rPr>
        <w:t>4. Be aware of health and safety issues and act in accordance with the school’s Health and Safety Policy.</w:t>
      </w:r>
    </w:p>
    <w:p w14:paraId="0FF85037" w14:textId="77777777" w:rsidR="00852219" w:rsidRPr="00852219" w:rsidRDefault="00852219" w:rsidP="00852219">
      <w:pPr>
        <w:rPr>
          <w:rFonts w:asciiTheme="minorHAnsi" w:hAnsiTheme="minorHAnsi" w:cstheme="minorHAnsi"/>
          <w:lang w:val="en-GB"/>
        </w:rPr>
      </w:pPr>
      <w:r w:rsidRPr="00852219">
        <w:rPr>
          <w:rFonts w:asciiTheme="minorHAnsi" w:hAnsiTheme="minorHAnsi" w:cstheme="minorHAnsi"/>
          <w:lang w:val="en-GB"/>
        </w:rPr>
        <w:t>OTHER DUTIES</w:t>
      </w:r>
    </w:p>
    <w:p w14:paraId="442A1310" w14:textId="77777777" w:rsidR="00852219" w:rsidRPr="00852219" w:rsidRDefault="00852219" w:rsidP="00852219">
      <w:pPr>
        <w:rPr>
          <w:rFonts w:asciiTheme="minorHAnsi" w:hAnsiTheme="minorHAnsi" w:cstheme="minorHAnsi"/>
          <w:lang w:val="en-GB"/>
        </w:rPr>
      </w:pPr>
      <w:r w:rsidRPr="00852219">
        <w:rPr>
          <w:rFonts w:asciiTheme="minorHAnsi" w:hAnsiTheme="minorHAnsi" w:cstheme="minorHAnsi"/>
          <w:lang w:val="en-GB"/>
        </w:rPr>
        <w:t>The postholder may be expected to carry out duties other than those given in the job description where the level of responsibility is similar and he/she has appropriate qualifications or receives appropriate training to carry out these duties.</w:t>
      </w:r>
    </w:p>
    <w:p w14:paraId="1D2A38C9" w14:textId="77777777" w:rsidR="00852219" w:rsidRPr="00852219" w:rsidRDefault="00852219" w:rsidP="00852219">
      <w:pPr>
        <w:rPr>
          <w:rFonts w:asciiTheme="minorHAnsi" w:hAnsiTheme="minorHAnsi" w:cstheme="minorHAnsi"/>
          <w:lang w:val="en-GB"/>
        </w:rPr>
      </w:pPr>
      <w:r w:rsidRPr="00852219">
        <w:rPr>
          <w:rFonts w:asciiTheme="minorHAnsi" w:hAnsiTheme="minorHAnsi" w:cstheme="minorHAnsi"/>
          <w:lang w:val="en-GB"/>
        </w:rPr>
        <w:t>The postholder must:</w:t>
      </w:r>
    </w:p>
    <w:p w14:paraId="77D1470A" w14:textId="5AFB1513" w:rsidR="00852219" w:rsidRPr="00852219" w:rsidRDefault="00852219" w:rsidP="00852219">
      <w:pPr>
        <w:rPr>
          <w:rFonts w:asciiTheme="minorHAnsi" w:hAnsiTheme="minorHAnsi" w:cstheme="minorHAnsi"/>
          <w:lang w:val="en-GB"/>
        </w:rPr>
      </w:pPr>
      <w:r w:rsidRPr="00852219">
        <w:rPr>
          <w:rFonts w:asciiTheme="minorHAnsi" w:hAnsiTheme="minorHAnsi" w:cstheme="minorHAnsi"/>
          <w:lang w:val="en-GB"/>
        </w:rPr>
        <w:t xml:space="preserve">· Ensure that trust policies and procedures are implemented and </w:t>
      </w:r>
      <w:r w:rsidR="00B66938" w:rsidRPr="00852219">
        <w:rPr>
          <w:rFonts w:asciiTheme="minorHAnsi" w:hAnsiTheme="minorHAnsi" w:cstheme="minorHAnsi"/>
          <w:lang w:val="en-GB"/>
        </w:rPr>
        <w:t>followed.</w:t>
      </w:r>
    </w:p>
    <w:p w14:paraId="329F4A89" w14:textId="77777777" w:rsidR="00852219" w:rsidRPr="00852219" w:rsidRDefault="00852219" w:rsidP="00852219">
      <w:pPr>
        <w:rPr>
          <w:rFonts w:asciiTheme="minorHAnsi" w:hAnsiTheme="minorHAnsi" w:cstheme="minorHAnsi"/>
          <w:lang w:val="en-GB"/>
        </w:rPr>
      </w:pPr>
      <w:r w:rsidRPr="00852219">
        <w:rPr>
          <w:rFonts w:asciiTheme="minorHAnsi" w:hAnsiTheme="minorHAnsi" w:cstheme="minorHAnsi"/>
          <w:lang w:val="en-GB"/>
        </w:rPr>
        <w:t>· Work as appropriate with the Trust Central Services team in matters relating to finance, HR, IT and Health and Safety</w:t>
      </w:r>
    </w:p>
    <w:p w14:paraId="221F8E3C" w14:textId="77777777" w:rsidR="00ED396B" w:rsidRPr="00ED396B" w:rsidRDefault="00ED396B" w:rsidP="00ED396B">
      <w:pPr>
        <w:rPr>
          <w:rFonts w:asciiTheme="minorHAnsi" w:hAnsiTheme="minorHAnsi" w:cstheme="minorHAnsi"/>
          <w:lang w:val="en-GB"/>
        </w:rPr>
      </w:pPr>
    </w:p>
    <w:p w14:paraId="0067A091" w14:textId="77777777" w:rsidR="00ED396B" w:rsidRPr="00ED396B" w:rsidRDefault="00ED396B" w:rsidP="00ED396B">
      <w:pPr>
        <w:rPr>
          <w:rFonts w:asciiTheme="minorHAnsi" w:hAnsiTheme="minorHAnsi" w:cstheme="minorHAnsi"/>
          <w:lang w:val="en-GB"/>
        </w:rPr>
      </w:pPr>
    </w:p>
    <w:p w14:paraId="29A0E527" w14:textId="77777777" w:rsidR="00ED396B" w:rsidRPr="0024152A" w:rsidRDefault="00ED396B" w:rsidP="0024152A">
      <w:pPr>
        <w:rPr>
          <w:rFonts w:asciiTheme="minorHAnsi" w:hAnsiTheme="minorHAnsi" w:cstheme="minorHAnsi"/>
          <w:lang w:val="en-GB"/>
        </w:rPr>
      </w:pPr>
    </w:p>
    <w:p w14:paraId="412A4513" w14:textId="2F3108D5" w:rsidR="00B415E9" w:rsidRPr="00B66938" w:rsidRDefault="00B415E9" w:rsidP="005D365B">
      <w:pPr>
        <w:rPr>
          <w:rFonts w:asciiTheme="minorHAnsi" w:hAnsiTheme="minorHAnsi" w:cstheme="minorHAnsi"/>
        </w:rPr>
      </w:pPr>
    </w:p>
    <w:sectPr w:rsidR="00B415E9" w:rsidRPr="00B66938" w:rsidSect="00043198">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567"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5456" w14:textId="77777777" w:rsidR="007E00F7" w:rsidRDefault="007E00F7" w:rsidP="002D4FBB">
      <w:r>
        <w:separator/>
      </w:r>
    </w:p>
  </w:endnote>
  <w:endnote w:type="continuationSeparator" w:id="0">
    <w:p w14:paraId="2AD032FE" w14:textId="77777777" w:rsidR="007E00F7" w:rsidRDefault="007E00F7" w:rsidP="002D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40F1" w14:textId="77777777" w:rsidR="00043198" w:rsidRDefault="00043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783F" w14:textId="77777777" w:rsidR="00E50DDB" w:rsidRDefault="00E50DDB" w:rsidP="0089314E">
    <w:pPr>
      <w:pStyle w:val="Footer"/>
      <w:jc w:val="center"/>
      <w:rPr>
        <w:rFonts w:ascii="Arial" w:hAnsi="Arial" w:cs="Arial"/>
        <w:sz w:val="20"/>
        <w:szCs w:val="20"/>
      </w:rPr>
    </w:pPr>
  </w:p>
  <w:p w14:paraId="0746CF40" w14:textId="77777777" w:rsidR="006135AD" w:rsidRDefault="006135AD" w:rsidP="007A1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1559"/>
      <w:gridCol w:w="4876"/>
    </w:tblGrid>
    <w:tr w:rsidR="00186EE7" w14:paraId="71C26C7C" w14:textId="77777777" w:rsidTr="009308F4">
      <w:trPr>
        <w:trHeight w:val="1134"/>
        <w:jc w:val="center"/>
      </w:trPr>
      <w:tc>
        <w:tcPr>
          <w:tcW w:w="4876" w:type="dxa"/>
          <w:vAlign w:val="center"/>
        </w:tcPr>
        <w:p w14:paraId="47CC9BB1" w14:textId="77777777" w:rsidR="00186EE7" w:rsidRDefault="00186EE7" w:rsidP="00186EE7">
          <w:pPr>
            <w:pStyle w:val="Header"/>
            <w:jc w:val="center"/>
            <w:rPr>
              <w:noProof/>
              <w:sz w:val="14"/>
              <w:szCs w:val="14"/>
              <w:lang w:eastAsia="en-GB"/>
            </w:rPr>
          </w:pPr>
          <w:r>
            <w:t xml:space="preserve">  </w:t>
          </w:r>
        </w:p>
        <w:p w14:paraId="0F7DB80F" w14:textId="77777777" w:rsidR="009308F4" w:rsidRDefault="009308F4" w:rsidP="00186EE7">
          <w:pPr>
            <w:pStyle w:val="Header"/>
            <w:jc w:val="center"/>
            <w:rPr>
              <w:noProof/>
              <w:sz w:val="14"/>
              <w:szCs w:val="14"/>
              <w:lang w:eastAsia="en-GB"/>
            </w:rPr>
          </w:pPr>
        </w:p>
        <w:p w14:paraId="650ADA5C" w14:textId="77777777" w:rsidR="00186EE7" w:rsidRDefault="009308F4" w:rsidP="00186EE7">
          <w:pPr>
            <w:pStyle w:val="Header"/>
            <w:jc w:val="center"/>
            <w:rPr>
              <w:noProof/>
              <w:sz w:val="14"/>
              <w:szCs w:val="14"/>
              <w:lang w:eastAsia="en-GB"/>
            </w:rPr>
          </w:pPr>
          <w:r>
            <w:rPr>
              <w:noProof/>
              <w:sz w:val="14"/>
              <w:szCs w:val="14"/>
              <w:lang w:eastAsia="en-GB"/>
            </w:rPr>
            <w:drawing>
              <wp:inline distT="0" distB="0" distL="0" distR="0" wp14:anchorId="49B2B644" wp14:editId="6807270B">
                <wp:extent cx="1401608" cy="67246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TCMYK-wide.png"/>
                        <pic:cNvPicPr/>
                      </pic:nvPicPr>
                      <pic:blipFill rotWithShape="1">
                        <a:blip r:embed="rId1" cstate="print">
                          <a:extLst>
                            <a:ext uri="{28A0092B-C50C-407E-A947-70E740481C1C}">
                              <a14:useLocalDpi xmlns:a14="http://schemas.microsoft.com/office/drawing/2010/main" val="0"/>
                            </a:ext>
                          </a:extLst>
                        </a:blip>
                        <a:srcRect t="13833"/>
                        <a:stretch/>
                      </pic:blipFill>
                      <pic:spPr bwMode="auto">
                        <a:xfrm>
                          <a:off x="0" y="0"/>
                          <a:ext cx="1472026" cy="706250"/>
                        </a:xfrm>
                        <a:prstGeom prst="rect">
                          <a:avLst/>
                        </a:prstGeom>
                        <a:ln>
                          <a:noFill/>
                        </a:ln>
                        <a:extLst>
                          <a:ext uri="{53640926-AAD7-44D8-BBD7-CCE9431645EC}">
                            <a14:shadowObscured xmlns:a14="http://schemas.microsoft.com/office/drawing/2010/main"/>
                          </a:ext>
                        </a:extLst>
                      </pic:spPr>
                    </pic:pic>
                  </a:graphicData>
                </a:graphic>
              </wp:inline>
            </w:drawing>
          </w:r>
        </w:p>
        <w:p w14:paraId="6C67DD20" w14:textId="77777777" w:rsidR="00186EE7" w:rsidRDefault="00186EE7" w:rsidP="00186EE7">
          <w:pPr>
            <w:pStyle w:val="Header"/>
            <w:jc w:val="center"/>
            <w:rPr>
              <w:noProof/>
              <w:sz w:val="14"/>
              <w:szCs w:val="14"/>
              <w:lang w:eastAsia="en-GB"/>
            </w:rPr>
          </w:pPr>
          <w:r w:rsidRPr="00F22503">
            <w:rPr>
              <w:noProof/>
              <w:sz w:val="14"/>
              <w:szCs w:val="14"/>
              <w:lang w:eastAsia="en-GB"/>
            </w:rPr>
            <w:t>Registered address: Unit E, Mill Yard, Nursling Street, Southampto</w:t>
          </w:r>
          <w:r>
            <w:rPr>
              <w:noProof/>
              <w:sz w:val="14"/>
              <w:szCs w:val="14"/>
              <w:lang w:eastAsia="en-GB"/>
            </w:rPr>
            <w:t>n SO16 0AJ.</w:t>
          </w:r>
        </w:p>
        <w:p w14:paraId="679B0F6E" w14:textId="77777777" w:rsidR="00186EE7" w:rsidRDefault="00186EE7" w:rsidP="00186EE7">
          <w:pPr>
            <w:jc w:val="center"/>
            <w:rPr>
              <w:noProof/>
              <w:sz w:val="14"/>
              <w:szCs w:val="14"/>
              <w:lang w:eastAsia="en-GB"/>
            </w:rPr>
          </w:pPr>
          <w:r>
            <w:rPr>
              <w:noProof/>
              <w:sz w:val="14"/>
              <w:szCs w:val="14"/>
              <w:lang w:eastAsia="en-GB"/>
            </w:rPr>
            <w:t>A charitable compan</w:t>
          </w:r>
          <w:r w:rsidRPr="00F22503">
            <w:rPr>
              <w:noProof/>
              <w:sz w:val="14"/>
              <w:szCs w:val="14"/>
              <w:lang w:eastAsia="en-GB"/>
            </w:rPr>
            <w:t xml:space="preserve">y limited by guarantee registered in England and Wales </w:t>
          </w:r>
        </w:p>
        <w:p w14:paraId="42ABE413" w14:textId="77777777" w:rsidR="00186EE7" w:rsidRPr="007A158E" w:rsidRDefault="00186EE7" w:rsidP="00186EE7">
          <w:pPr>
            <w:jc w:val="center"/>
            <w:rPr>
              <w:noProof/>
              <w:sz w:val="14"/>
              <w:szCs w:val="14"/>
              <w:lang w:eastAsia="en-GB"/>
            </w:rPr>
          </w:pPr>
          <w:r w:rsidRPr="00F22503">
            <w:rPr>
              <w:noProof/>
              <w:sz w:val="14"/>
              <w:szCs w:val="14"/>
              <w:lang w:eastAsia="en-GB"/>
            </w:rPr>
            <w:t>(Co</w:t>
          </w:r>
          <w:r>
            <w:rPr>
              <w:noProof/>
              <w:sz w:val="14"/>
              <w:szCs w:val="14"/>
              <w:lang w:eastAsia="en-GB"/>
            </w:rPr>
            <w:t>.</w:t>
          </w:r>
          <w:r w:rsidRPr="00F22503">
            <w:rPr>
              <w:noProof/>
              <w:sz w:val="14"/>
              <w:szCs w:val="14"/>
              <w:lang w:eastAsia="en-GB"/>
            </w:rPr>
            <w:t xml:space="preserve"> No</w:t>
          </w:r>
          <w:r>
            <w:rPr>
              <w:noProof/>
              <w:sz w:val="14"/>
              <w:szCs w:val="14"/>
              <w:lang w:eastAsia="en-GB"/>
            </w:rPr>
            <w:t>.</w:t>
          </w:r>
          <w:r w:rsidRPr="00F22503">
            <w:rPr>
              <w:noProof/>
              <w:sz w:val="14"/>
              <w:szCs w:val="14"/>
              <w:lang w:eastAsia="en-GB"/>
            </w:rPr>
            <w:t xml:space="preserve"> 10749662)</w:t>
          </w:r>
        </w:p>
      </w:tc>
      <w:tc>
        <w:tcPr>
          <w:tcW w:w="1559" w:type="dxa"/>
          <w:vAlign w:val="center"/>
        </w:tcPr>
        <w:p w14:paraId="57598312" w14:textId="77777777" w:rsidR="00186EE7" w:rsidRDefault="00186EE7" w:rsidP="00186EE7">
          <w:pPr>
            <w:pStyle w:val="Footer"/>
          </w:pPr>
          <w:r>
            <w:rPr>
              <w:noProof/>
              <w:lang w:eastAsia="en-GB"/>
            </w:rPr>
            <w:drawing>
              <wp:anchor distT="0" distB="0" distL="114300" distR="114300" simplePos="0" relativeHeight="251668480" behindDoc="0" locked="0" layoutInCell="1" allowOverlap="1" wp14:anchorId="7571B0C0" wp14:editId="2596BB33">
                <wp:simplePos x="0" y="0"/>
                <wp:positionH relativeFrom="column">
                  <wp:align>center</wp:align>
                </wp:positionH>
                <wp:positionV relativeFrom="page">
                  <wp:align>center</wp:align>
                </wp:positionV>
                <wp:extent cx="648000" cy="79920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eenway Partnership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8000" cy="799200"/>
                        </a:xfrm>
                        <a:prstGeom prst="rect">
                          <a:avLst/>
                        </a:prstGeom>
                      </pic:spPr>
                    </pic:pic>
                  </a:graphicData>
                </a:graphic>
                <wp14:sizeRelH relativeFrom="margin">
                  <wp14:pctWidth>0</wp14:pctWidth>
                </wp14:sizeRelH>
                <wp14:sizeRelV relativeFrom="margin">
                  <wp14:pctHeight>0</wp14:pctHeight>
                </wp14:sizeRelV>
              </wp:anchor>
            </w:drawing>
          </w:r>
        </w:p>
      </w:tc>
      <w:tc>
        <w:tcPr>
          <w:tcW w:w="4876" w:type="dxa"/>
          <w:vAlign w:val="center"/>
        </w:tcPr>
        <w:p w14:paraId="20061F09" w14:textId="77777777" w:rsidR="006F6BDD" w:rsidRDefault="006F6BDD" w:rsidP="009308F4">
          <w:pPr>
            <w:pStyle w:val="Footer"/>
            <w:jc w:val="center"/>
            <w:rPr>
              <w:rFonts w:asciiTheme="minorHAnsi" w:hAnsiTheme="minorHAnsi" w:cs="Arial"/>
              <w:sz w:val="20"/>
              <w:szCs w:val="16"/>
            </w:rPr>
          </w:pPr>
          <w:r>
            <w:rPr>
              <w:rFonts w:asciiTheme="minorHAnsi" w:hAnsiTheme="minorHAnsi" w:cs="Arial"/>
              <w:sz w:val="20"/>
              <w:szCs w:val="16"/>
            </w:rPr>
            <w:t>Livingstone Road Primary Federation</w:t>
          </w:r>
        </w:p>
        <w:p w14:paraId="25E1596A" w14:textId="77777777" w:rsidR="00186EE7" w:rsidRPr="00E67BA6" w:rsidRDefault="00186EE7" w:rsidP="009308F4">
          <w:pPr>
            <w:pStyle w:val="Footer"/>
            <w:jc w:val="center"/>
            <w:rPr>
              <w:rFonts w:asciiTheme="minorHAnsi" w:hAnsiTheme="minorHAnsi" w:cs="Arial"/>
              <w:sz w:val="20"/>
              <w:szCs w:val="16"/>
            </w:rPr>
          </w:pPr>
          <w:r w:rsidRPr="00E67BA6">
            <w:rPr>
              <w:rFonts w:asciiTheme="minorHAnsi" w:hAnsiTheme="minorHAnsi" w:cs="Arial"/>
              <w:sz w:val="20"/>
              <w:szCs w:val="16"/>
            </w:rPr>
            <w:t xml:space="preserve">Tel: 01202 </w:t>
          </w:r>
          <w:r w:rsidR="006F6BDD">
            <w:rPr>
              <w:rFonts w:asciiTheme="minorHAnsi" w:hAnsiTheme="minorHAnsi" w:cs="Arial"/>
              <w:sz w:val="20"/>
              <w:szCs w:val="16"/>
            </w:rPr>
            <w:t>806806</w:t>
          </w:r>
        </w:p>
        <w:p w14:paraId="512FF360" w14:textId="77777777" w:rsidR="00186EE7" w:rsidRDefault="00186EE7" w:rsidP="009308F4">
          <w:pPr>
            <w:pStyle w:val="Footer"/>
            <w:spacing w:line="276" w:lineRule="auto"/>
            <w:jc w:val="center"/>
            <w:rPr>
              <w:rStyle w:val="Hyperlink"/>
            </w:rPr>
          </w:pPr>
          <w:r w:rsidRPr="00E67BA6">
            <w:rPr>
              <w:rFonts w:asciiTheme="minorHAnsi" w:hAnsiTheme="minorHAnsi" w:cs="Arial"/>
              <w:sz w:val="20"/>
              <w:szCs w:val="16"/>
            </w:rPr>
            <w:t xml:space="preserve">Email: </w:t>
          </w:r>
          <w:hyperlink r:id="rId3" w:history="1">
            <w:r w:rsidR="00E866B4" w:rsidRPr="00306AF1">
              <w:rPr>
                <w:rStyle w:val="Hyperlink"/>
                <w:rFonts w:asciiTheme="minorHAnsi" w:hAnsiTheme="minorHAnsi" w:cs="Arial"/>
                <w:sz w:val="20"/>
                <w:szCs w:val="16"/>
              </w:rPr>
              <w:t>office@livingstoneprimary.org</w:t>
            </w:r>
          </w:hyperlink>
        </w:p>
        <w:p w14:paraId="379888BC" w14:textId="77777777" w:rsidR="00186EE7" w:rsidRPr="006F6BDD" w:rsidRDefault="00186EE7" w:rsidP="009308F4">
          <w:pPr>
            <w:pStyle w:val="Footer"/>
            <w:spacing w:line="276" w:lineRule="auto"/>
            <w:jc w:val="center"/>
            <w:rPr>
              <w:color w:val="0000FF"/>
              <w:u w:val="single"/>
            </w:rPr>
          </w:pPr>
        </w:p>
      </w:tc>
    </w:tr>
  </w:tbl>
  <w:p w14:paraId="4AC8C93B" w14:textId="77777777" w:rsidR="00186EE7" w:rsidRDefault="00186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6198" w14:textId="77777777" w:rsidR="007E00F7" w:rsidRDefault="007E00F7" w:rsidP="002D4FBB">
      <w:r>
        <w:separator/>
      </w:r>
    </w:p>
  </w:footnote>
  <w:footnote w:type="continuationSeparator" w:id="0">
    <w:p w14:paraId="36EDC39A" w14:textId="77777777" w:rsidR="007E00F7" w:rsidRDefault="007E00F7" w:rsidP="002D4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9FFC" w14:textId="77777777" w:rsidR="00043198" w:rsidRDefault="00043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C1BE" w14:textId="77777777" w:rsidR="00043198" w:rsidRDefault="00043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5758" w14:textId="77777777" w:rsidR="00186EE7" w:rsidRPr="007D7F7D" w:rsidRDefault="006F6BDD" w:rsidP="00186EE7">
    <w:pPr>
      <w:rPr>
        <w:rFonts w:asciiTheme="minorHAnsi" w:hAnsiTheme="minorHAnsi" w:cstheme="minorHAnsi"/>
      </w:rPr>
    </w:pPr>
    <w:r w:rsidRPr="006F6BDD">
      <w:rPr>
        <w:rFonts w:asciiTheme="minorHAnsi" w:hAnsiTheme="minorHAnsi" w:cstheme="minorHAnsi"/>
        <w:noProof/>
        <w:color w:val="000000"/>
        <w:lang w:eastAsia="en-GB"/>
      </w:rPr>
      <w:drawing>
        <wp:anchor distT="0" distB="0" distL="114300" distR="114300" simplePos="0" relativeHeight="251669504" behindDoc="1" locked="0" layoutInCell="1" allowOverlap="1" wp14:anchorId="466DCC27" wp14:editId="7D3DDF76">
          <wp:simplePos x="0" y="0"/>
          <wp:positionH relativeFrom="column">
            <wp:posOffset>3914775</wp:posOffset>
          </wp:positionH>
          <wp:positionV relativeFrom="paragraph">
            <wp:posOffset>-198120</wp:posOffset>
          </wp:positionV>
          <wp:extent cx="2914650" cy="1295400"/>
          <wp:effectExtent l="0" t="0" r="0" b="0"/>
          <wp:wrapTight wrapText="bothSides">
            <wp:wrapPolygon edited="0">
              <wp:start x="3106" y="1906"/>
              <wp:lineTo x="847" y="6988"/>
              <wp:lineTo x="1412" y="12706"/>
              <wp:lineTo x="2541" y="19376"/>
              <wp:lineTo x="8894" y="19376"/>
              <wp:lineTo x="9176" y="18106"/>
              <wp:lineTo x="7765" y="18106"/>
              <wp:lineTo x="19059" y="16835"/>
              <wp:lineTo x="19482" y="13024"/>
              <wp:lineTo x="16235" y="12706"/>
              <wp:lineTo x="21318" y="10482"/>
              <wp:lineTo x="21459" y="8259"/>
              <wp:lineTo x="19765" y="7624"/>
              <wp:lineTo x="21035" y="5082"/>
              <wp:lineTo x="20471" y="2859"/>
              <wp:lineTo x="4518" y="1906"/>
              <wp:lineTo x="3106" y="1906"/>
            </wp:wrapPolygon>
          </wp:wrapTight>
          <wp:docPr id="3" name="Picture 3" descr="X:\LRPF Logo Pack\LRPF Logo Pack\Logos\LogoWideTrans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RPF Logo Pack\LRPF Logo Pack\Logos\LogoWideTransGre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6EE7" w:rsidRPr="007D7F7D">
      <w:rPr>
        <w:rFonts w:asciiTheme="minorHAnsi" w:hAnsiTheme="minorHAnsi" w:cstheme="minorHAnsi"/>
        <w:b/>
        <w:color w:val="000000"/>
        <w:sz w:val="28"/>
        <w:szCs w:val="28"/>
      </w:rPr>
      <w:t>Livingstone Road Primary Federation</w:t>
    </w:r>
    <w:r w:rsidR="00186EE7" w:rsidRPr="007D7F7D">
      <w:rPr>
        <w:rFonts w:asciiTheme="minorHAnsi" w:hAnsiTheme="minorHAnsi" w:cstheme="minorHAnsi"/>
        <w:b/>
        <w:sz w:val="28"/>
        <w:szCs w:val="28"/>
      </w:rPr>
      <w:t xml:space="preserve">   </w:t>
    </w:r>
  </w:p>
  <w:p w14:paraId="197D8484" w14:textId="77777777" w:rsidR="00186EE7" w:rsidRPr="007D7F7D" w:rsidRDefault="006F6BDD" w:rsidP="00186EE7">
    <w:pPr>
      <w:tabs>
        <w:tab w:val="center" w:pos="4513"/>
        <w:tab w:val="right" w:pos="9026"/>
      </w:tabs>
      <w:spacing w:line="276" w:lineRule="auto"/>
      <w:rPr>
        <w:rFonts w:asciiTheme="minorHAnsi" w:hAnsiTheme="minorHAnsi" w:cstheme="minorHAnsi"/>
        <w:color w:val="000000"/>
      </w:rPr>
    </w:pPr>
    <w:r>
      <w:rPr>
        <w:rFonts w:asciiTheme="minorHAnsi" w:hAnsiTheme="minorHAnsi" w:cstheme="minorHAnsi"/>
        <w:color w:val="000000"/>
      </w:rPr>
      <w:t xml:space="preserve">Livingstone Road </w:t>
    </w:r>
    <w:r w:rsidR="00186EE7" w:rsidRPr="007D7F7D">
      <w:rPr>
        <w:rFonts w:asciiTheme="minorHAnsi" w:hAnsiTheme="minorHAnsi" w:cstheme="minorHAnsi"/>
        <w:color w:val="000000"/>
      </w:rPr>
      <w:t>Infant School and</w:t>
    </w:r>
    <w:r w:rsidR="00186EE7">
      <w:rPr>
        <w:rFonts w:asciiTheme="minorHAnsi" w:hAnsiTheme="minorHAnsi" w:cstheme="minorHAnsi"/>
        <w:color w:val="000000"/>
      </w:rPr>
      <w:t xml:space="preserve"> </w:t>
    </w:r>
    <w:r>
      <w:rPr>
        <w:rFonts w:asciiTheme="minorHAnsi" w:hAnsiTheme="minorHAnsi" w:cstheme="minorHAnsi"/>
        <w:color w:val="000000"/>
      </w:rPr>
      <w:t>Livingstone Road</w:t>
    </w:r>
    <w:r w:rsidR="00186EE7" w:rsidRPr="007D7F7D">
      <w:rPr>
        <w:rFonts w:asciiTheme="minorHAnsi" w:hAnsiTheme="minorHAnsi" w:cstheme="minorHAnsi"/>
        <w:color w:val="000000"/>
      </w:rPr>
      <w:t xml:space="preserve"> Junior School</w:t>
    </w:r>
  </w:p>
  <w:p w14:paraId="7F51829B" w14:textId="77777777" w:rsidR="00043198" w:rsidRDefault="00186EE7" w:rsidP="00186EE7">
    <w:pPr>
      <w:pStyle w:val="Footer"/>
      <w:tabs>
        <w:tab w:val="clear" w:pos="4513"/>
        <w:tab w:val="clear" w:pos="9026"/>
        <w:tab w:val="right" w:pos="10466"/>
      </w:tabs>
      <w:spacing w:after="60"/>
      <w:rPr>
        <w:rFonts w:asciiTheme="minorHAnsi" w:hAnsiTheme="minorHAnsi" w:cstheme="minorHAnsi"/>
        <w:color w:val="000000"/>
      </w:rPr>
    </w:pPr>
    <w:r w:rsidRPr="007D7F7D">
      <w:rPr>
        <w:rFonts w:asciiTheme="minorHAnsi" w:hAnsiTheme="minorHAnsi" w:cstheme="minorHAnsi"/>
        <w:b/>
        <w:color w:val="000000"/>
      </w:rPr>
      <w:t>Executive Head</w:t>
    </w:r>
    <w:r w:rsidR="006F6BDD">
      <w:rPr>
        <w:rFonts w:asciiTheme="minorHAnsi" w:hAnsiTheme="minorHAnsi" w:cstheme="minorHAnsi"/>
        <w:b/>
        <w:color w:val="000000"/>
      </w:rPr>
      <w:t>teacher</w:t>
    </w:r>
    <w:r w:rsidRPr="007D7F7D">
      <w:rPr>
        <w:rFonts w:asciiTheme="minorHAnsi" w:hAnsiTheme="minorHAnsi" w:cstheme="minorHAnsi"/>
        <w:b/>
        <w:color w:val="000000"/>
      </w:rPr>
      <w:t>:</w:t>
    </w:r>
    <w:r w:rsidR="00013785">
      <w:rPr>
        <w:rFonts w:asciiTheme="minorHAnsi" w:hAnsiTheme="minorHAnsi" w:cstheme="minorHAnsi"/>
        <w:color w:val="000000"/>
      </w:rPr>
      <w:t xml:space="preserve"> </w:t>
    </w:r>
    <w:proofErr w:type="spellStart"/>
    <w:r w:rsidR="00013785">
      <w:rPr>
        <w:rFonts w:asciiTheme="minorHAnsi" w:hAnsiTheme="minorHAnsi" w:cstheme="minorHAnsi"/>
        <w:color w:val="000000"/>
      </w:rPr>
      <w:t>Mrs</w:t>
    </w:r>
    <w:proofErr w:type="spellEnd"/>
    <w:r w:rsidR="00013785">
      <w:rPr>
        <w:rFonts w:asciiTheme="minorHAnsi" w:hAnsiTheme="minorHAnsi" w:cstheme="minorHAnsi"/>
        <w:color w:val="000000"/>
      </w:rPr>
      <w:t xml:space="preserve"> C Addis</w:t>
    </w:r>
  </w:p>
  <w:p w14:paraId="750C7F86" w14:textId="77777777" w:rsidR="00043198" w:rsidRDefault="00043198" w:rsidP="00186EE7">
    <w:pPr>
      <w:pStyle w:val="Footer"/>
      <w:tabs>
        <w:tab w:val="clear" w:pos="4513"/>
        <w:tab w:val="clear" w:pos="9026"/>
        <w:tab w:val="right" w:pos="10466"/>
      </w:tabs>
      <w:spacing w:after="60"/>
      <w:rPr>
        <w:rFonts w:asciiTheme="minorHAnsi" w:hAnsiTheme="minorHAnsi" w:cstheme="minorHAnsi"/>
        <w:color w:val="000000"/>
      </w:rPr>
    </w:pPr>
  </w:p>
  <w:p w14:paraId="7B852466" w14:textId="77777777" w:rsidR="00186EE7" w:rsidRPr="007D7F7D" w:rsidRDefault="00186EE7" w:rsidP="00186EE7">
    <w:pPr>
      <w:pStyle w:val="Footer"/>
      <w:tabs>
        <w:tab w:val="clear" w:pos="4513"/>
        <w:tab w:val="clear" w:pos="9026"/>
        <w:tab w:val="right" w:pos="10466"/>
      </w:tabs>
      <w:spacing w:after="60"/>
      <w:rPr>
        <w:rFonts w:asciiTheme="minorHAnsi" w:hAnsiTheme="minorHAnsi" w:cstheme="minorHAnsi"/>
        <w:color w:val="000000"/>
      </w:rPr>
    </w:pPr>
    <w:r>
      <w:rPr>
        <w:rFonts w:asciiTheme="minorHAnsi" w:hAnsiTheme="minorHAnsi" w:cstheme="minorHAns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3pt;visibility:visible;mso-wrap-style:square" o:bullet="t">
        <v:imagedata r:id="rId1" o:title=""/>
      </v:shape>
    </w:pict>
  </w:numPicBullet>
  <w:abstractNum w:abstractNumId="0" w15:restartNumberingAfterBreak="0">
    <w:nsid w:val="08FE2C74"/>
    <w:multiLevelType w:val="hybridMultilevel"/>
    <w:tmpl w:val="480A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16A8B"/>
    <w:multiLevelType w:val="hybridMultilevel"/>
    <w:tmpl w:val="5C52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17DAC"/>
    <w:multiLevelType w:val="hybridMultilevel"/>
    <w:tmpl w:val="3F08909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8385899"/>
    <w:multiLevelType w:val="hybridMultilevel"/>
    <w:tmpl w:val="4E4E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44FE5"/>
    <w:multiLevelType w:val="hybridMultilevel"/>
    <w:tmpl w:val="6B9EE598"/>
    <w:lvl w:ilvl="0" w:tplc="E8E6669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C074A0"/>
    <w:multiLevelType w:val="hybridMultilevel"/>
    <w:tmpl w:val="080C2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85123E"/>
    <w:multiLevelType w:val="hybridMultilevel"/>
    <w:tmpl w:val="207C840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4B996DCD"/>
    <w:multiLevelType w:val="hybridMultilevel"/>
    <w:tmpl w:val="53C2C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55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53AE0B9B"/>
    <w:multiLevelType w:val="hybridMultilevel"/>
    <w:tmpl w:val="775C715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7313933"/>
    <w:multiLevelType w:val="hybridMultilevel"/>
    <w:tmpl w:val="15C45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65C0C"/>
    <w:multiLevelType w:val="hybridMultilevel"/>
    <w:tmpl w:val="2400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818DD"/>
    <w:multiLevelType w:val="hybridMultilevel"/>
    <w:tmpl w:val="ACD028B4"/>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4" w15:restartNumberingAfterBreak="0">
    <w:nsid w:val="70E604CF"/>
    <w:multiLevelType w:val="hybridMultilevel"/>
    <w:tmpl w:val="6A06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C25CCF"/>
    <w:multiLevelType w:val="hybridMultilevel"/>
    <w:tmpl w:val="6D38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F73ABB"/>
    <w:multiLevelType w:val="hybridMultilevel"/>
    <w:tmpl w:val="8B1AF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545032">
    <w:abstractNumId w:val="8"/>
  </w:num>
  <w:num w:numId="2" w16cid:durableId="332222605">
    <w:abstractNumId w:val="3"/>
  </w:num>
  <w:num w:numId="3" w16cid:durableId="26562761">
    <w:abstractNumId w:val="14"/>
  </w:num>
  <w:num w:numId="4" w16cid:durableId="1159152105">
    <w:abstractNumId w:val="1"/>
  </w:num>
  <w:num w:numId="5" w16cid:durableId="1512452919">
    <w:abstractNumId w:val="4"/>
  </w:num>
  <w:num w:numId="6" w16cid:durableId="1077508766">
    <w:abstractNumId w:val="12"/>
  </w:num>
  <w:num w:numId="7" w16cid:durableId="1354575614">
    <w:abstractNumId w:val="6"/>
  </w:num>
  <w:num w:numId="8" w16cid:durableId="488255337">
    <w:abstractNumId w:val="9"/>
  </w:num>
  <w:num w:numId="9" w16cid:durableId="1585725243">
    <w:abstractNumId w:val="5"/>
  </w:num>
  <w:num w:numId="10" w16cid:durableId="61560012">
    <w:abstractNumId w:val="13"/>
  </w:num>
  <w:num w:numId="11" w16cid:durableId="1294478370">
    <w:abstractNumId w:val="2"/>
  </w:num>
  <w:num w:numId="12" w16cid:durableId="2110588963">
    <w:abstractNumId w:val="10"/>
  </w:num>
  <w:num w:numId="13" w16cid:durableId="625935594">
    <w:abstractNumId w:val="0"/>
  </w:num>
  <w:num w:numId="14" w16cid:durableId="176385851">
    <w:abstractNumId w:val="7"/>
  </w:num>
  <w:num w:numId="15" w16cid:durableId="622737817">
    <w:abstractNumId w:val="11"/>
  </w:num>
  <w:num w:numId="16" w16cid:durableId="1211989255">
    <w:abstractNumId w:val="16"/>
  </w:num>
  <w:num w:numId="17" w16cid:durableId="643389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903,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8"/>
    <w:rsid w:val="00000779"/>
    <w:rsid w:val="00013785"/>
    <w:rsid w:val="000222F1"/>
    <w:rsid w:val="00041C14"/>
    <w:rsid w:val="00043198"/>
    <w:rsid w:val="0004414D"/>
    <w:rsid w:val="000501F2"/>
    <w:rsid w:val="0005290F"/>
    <w:rsid w:val="00065A03"/>
    <w:rsid w:val="00073384"/>
    <w:rsid w:val="0007559B"/>
    <w:rsid w:val="00077E54"/>
    <w:rsid w:val="000862FF"/>
    <w:rsid w:val="00090844"/>
    <w:rsid w:val="000A6991"/>
    <w:rsid w:val="000B19CA"/>
    <w:rsid w:val="000B3D31"/>
    <w:rsid w:val="000C1A1A"/>
    <w:rsid w:val="000D2AEE"/>
    <w:rsid w:val="000E3201"/>
    <w:rsid w:val="000E6E12"/>
    <w:rsid w:val="000F5486"/>
    <w:rsid w:val="001234C1"/>
    <w:rsid w:val="001320F9"/>
    <w:rsid w:val="00186EE7"/>
    <w:rsid w:val="0019182F"/>
    <w:rsid w:val="00196983"/>
    <w:rsid w:val="001B0B42"/>
    <w:rsid w:val="001B19A0"/>
    <w:rsid w:val="001B60C5"/>
    <w:rsid w:val="001C1058"/>
    <w:rsid w:val="001D3AAC"/>
    <w:rsid w:val="001E3F32"/>
    <w:rsid w:val="00204D5C"/>
    <w:rsid w:val="00212A59"/>
    <w:rsid w:val="002179BD"/>
    <w:rsid w:val="00223EE2"/>
    <w:rsid w:val="0024152A"/>
    <w:rsid w:val="00266C35"/>
    <w:rsid w:val="00285D28"/>
    <w:rsid w:val="002D1362"/>
    <w:rsid w:val="002D4FBB"/>
    <w:rsid w:val="002D5034"/>
    <w:rsid w:val="002E6D12"/>
    <w:rsid w:val="002F39A8"/>
    <w:rsid w:val="003058C1"/>
    <w:rsid w:val="00312457"/>
    <w:rsid w:val="00313613"/>
    <w:rsid w:val="00316D50"/>
    <w:rsid w:val="00326223"/>
    <w:rsid w:val="00340195"/>
    <w:rsid w:val="003463D2"/>
    <w:rsid w:val="00347378"/>
    <w:rsid w:val="00356FA7"/>
    <w:rsid w:val="00375A41"/>
    <w:rsid w:val="003D176D"/>
    <w:rsid w:val="003F2B07"/>
    <w:rsid w:val="00415CEC"/>
    <w:rsid w:val="00417352"/>
    <w:rsid w:val="00447FFE"/>
    <w:rsid w:val="00452EAE"/>
    <w:rsid w:val="00456B30"/>
    <w:rsid w:val="00465748"/>
    <w:rsid w:val="00480DBB"/>
    <w:rsid w:val="00491087"/>
    <w:rsid w:val="004B493D"/>
    <w:rsid w:val="004B5A33"/>
    <w:rsid w:val="004B667D"/>
    <w:rsid w:val="004D63FF"/>
    <w:rsid w:val="00504FC9"/>
    <w:rsid w:val="005177D5"/>
    <w:rsid w:val="00535CB1"/>
    <w:rsid w:val="00555630"/>
    <w:rsid w:val="00556071"/>
    <w:rsid w:val="005615C9"/>
    <w:rsid w:val="0057455A"/>
    <w:rsid w:val="005A0C28"/>
    <w:rsid w:val="005B5E28"/>
    <w:rsid w:val="005B7102"/>
    <w:rsid w:val="005C6808"/>
    <w:rsid w:val="005D365B"/>
    <w:rsid w:val="005E3A3E"/>
    <w:rsid w:val="005F3C29"/>
    <w:rsid w:val="005F57F8"/>
    <w:rsid w:val="0060074C"/>
    <w:rsid w:val="006135AD"/>
    <w:rsid w:val="00615639"/>
    <w:rsid w:val="00616798"/>
    <w:rsid w:val="006173FF"/>
    <w:rsid w:val="00642406"/>
    <w:rsid w:val="0065731F"/>
    <w:rsid w:val="00670214"/>
    <w:rsid w:val="00683C01"/>
    <w:rsid w:val="00694D71"/>
    <w:rsid w:val="006A6023"/>
    <w:rsid w:val="006C1215"/>
    <w:rsid w:val="006D6AA9"/>
    <w:rsid w:val="006E637D"/>
    <w:rsid w:val="006F0492"/>
    <w:rsid w:val="006F17DB"/>
    <w:rsid w:val="006F6BDD"/>
    <w:rsid w:val="0070107F"/>
    <w:rsid w:val="0071263D"/>
    <w:rsid w:val="007247A6"/>
    <w:rsid w:val="00730474"/>
    <w:rsid w:val="007423E1"/>
    <w:rsid w:val="00747305"/>
    <w:rsid w:val="00762328"/>
    <w:rsid w:val="0076252C"/>
    <w:rsid w:val="007853B5"/>
    <w:rsid w:val="00795C4F"/>
    <w:rsid w:val="007A158E"/>
    <w:rsid w:val="007A39D5"/>
    <w:rsid w:val="007B42AA"/>
    <w:rsid w:val="007C3059"/>
    <w:rsid w:val="007D255F"/>
    <w:rsid w:val="007D7F7D"/>
    <w:rsid w:val="007E00F7"/>
    <w:rsid w:val="007E0562"/>
    <w:rsid w:val="007E081A"/>
    <w:rsid w:val="007E27DF"/>
    <w:rsid w:val="007F3F1C"/>
    <w:rsid w:val="007F6371"/>
    <w:rsid w:val="00810C05"/>
    <w:rsid w:val="008145BC"/>
    <w:rsid w:val="00835C0C"/>
    <w:rsid w:val="00836AC0"/>
    <w:rsid w:val="00843B4D"/>
    <w:rsid w:val="0084503E"/>
    <w:rsid w:val="00845C5E"/>
    <w:rsid w:val="00852219"/>
    <w:rsid w:val="00864AAF"/>
    <w:rsid w:val="00867238"/>
    <w:rsid w:val="0086752E"/>
    <w:rsid w:val="00870B1A"/>
    <w:rsid w:val="0089314E"/>
    <w:rsid w:val="008A3173"/>
    <w:rsid w:val="008A7016"/>
    <w:rsid w:val="008C5C9E"/>
    <w:rsid w:val="008C7FF9"/>
    <w:rsid w:val="008D21B6"/>
    <w:rsid w:val="008D6553"/>
    <w:rsid w:val="008E3A9D"/>
    <w:rsid w:val="0090393D"/>
    <w:rsid w:val="009308F4"/>
    <w:rsid w:val="00933A81"/>
    <w:rsid w:val="00960690"/>
    <w:rsid w:val="009748AC"/>
    <w:rsid w:val="00987A04"/>
    <w:rsid w:val="009A568F"/>
    <w:rsid w:val="009C62BF"/>
    <w:rsid w:val="009E3051"/>
    <w:rsid w:val="009F0515"/>
    <w:rsid w:val="009F18C5"/>
    <w:rsid w:val="00A12E45"/>
    <w:rsid w:val="00A22F10"/>
    <w:rsid w:val="00A301E0"/>
    <w:rsid w:val="00A308A7"/>
    <w:rsid w:val="00A424CF"/>
    <w:rsid w:val="00A50CFA"/>
    <w:rsid w:val="00A5601F"/>
    <w:rsid w:val="00A701A7"/>
    <w:rsid w:val="00A759EC"/>
    <w:rsid w:val="00AA3AAF"/>
    <w:rsid w:val="00AB2B97"/>
    <w:rsid w:val="00AC3AA6"/>
    <w:rsid w:val="00AD0FD8"/>
    <w:rsid w:val="00AD288B"/>
    <w:rsid w:val="00AD4793"/>
    <w:rsid w:val="00AD778B"/>
    <w:rsid w:val="00AE5C9B"/>
    <w:rsid w:val="00B0627E"/>
    <w:rsid w:val="00B12487"/>
    <w:rsid w:val="00B261D5"/>
    <w:rsid w:val="00B27B43"/>
    <w:rsid w:val="00B35FAB"/>
    <w:rsid w:val="00B36ACF"/>
    <w:rsid w:val="00B415E9"/>
    <w:rsid w:val="00B41DCA"/>
    <w:rsid w:val="00B42A41"/>
    <w:rsid w:val="00B6024E"/>
    <w:rsid w:val="00B60CBF"/>
    <w:rsid w:val="00B66938"/>
    <w:rsid w:val="00B67DE8"/>
    <w:rsid w:val="00B751E8"/>
    <w:rsid w:val="00B8589F"/>
    <w:rsid w:val="00B90CC1"/>
    <w:rsid w:val="00B93505"/>
    <w:rsid w:val="00BA436D"/>
    <w:rsid w:val="00BC011E"/>
    <w:rsid w:val="00BD3BC8"/>
    <w:rsid w:val="00BE4F30"/>
    <w:rsid w:val="00BF2CCB"/>
    <w:rsid w:val="00C63934"/>
    <w:rsid w:val="00C9707F"/>
    <w:rsid w:val="00CA1BB3"/>
    <w:rsid w:val="00CC22B9"/>
    <w:rsid w:val="00CE2D6A"/>
    <w:rsid w:val="00CF1762"/>
    <w:rsid w:val="00D1416D"/>
    <w:rsid w:val="00D20769"/>
    <w:rsid w:val="00D208F6"/>
    <w:rsid w:val="00D27E5E"/>
    <w:rsid w:val="00D76486"/>
    <w:rsid w:val="00D86F88"/>
    <w:rsid w:val="00D954B6"/>
    <w:rsid w:val="00DA587D"/>
    <w:rsid w:val="00DC7A96"/>
    <w:rsid w:val="00DE26C3"/>
    <w:rsid w:val="00DE5CF5"/>
    <w:rsid w:val="00DE7066"/>
    <w:rsid w:val="00DF1D94"/>
    <w:rsid w:val="00E20FEA"/>
    <w:rsid w:val="00E32DFD"/>
    <w:rsid w:val="00E50DDB"/>
    <w:rsid w:val="00E54A8B"/>
    <w:rsid w:val="00E60B4C"/>
    <w:rsid w:val="00E6777E"/>
    <w:rsid w:val="00E67BA6"/>
    <w:rsid w:val="00E7160C"/>
    <w:rsid w:val="00E86014"/>
    <w:rsid w:val="00E866B4"/>
    <w:rsid w:val="00E900EB"/>
    <w:rsid w:val="00EA076A"/>
    <w:rsid w:val="00EA2981"/>
    <w:rsid w:val="00EB218C"/>
    <w:rsid w:val="00EB35E5"/>
    <w:rsid w:val="00ED396B"/>
    <w:rsid w:val="00EE7587"/>
    <w:rsid w:val="00EF0370"/>
    <w:rsid w:val="00EF405D"/>
    <w:rsid w:val="00F00C6D"/>
    <w:rsid w:val="00F14523"/>
    <w:rsid w:val="00F20CA9"/>
    <w:rsid w:val="00F35834"/>
    <w:rsid w:val="00F53666"/>
    <w:rsid w:val="00F675EF"/>
    <w:rsid w:val="00F761F7"/>
    <w:rsid w:val="00F77148"/>
    <w:rsid w:val="00F83F2D"/>
    <w:rsid w:val="00F85233"/>
    <w:rsid w:val="00FB496D"/>
    <w:rsid w:val="00FC51DF"/>
    <w:rsid w:val="00FC7CA9"/>
    <w:rsid w:val="00FD6B8B"/>
    <w:rsid w:val="00FD7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03,maroon"/>
    </o:shapedefaults>
    <o:shapelayout v:ext="edit">
      <o:idmap v:ext="edit" data="2"/>
    </o:shapelayout>
  </w:shapeDefaults>
  <w:decimalSymbol w:val="."/>
  <w:listSeparator w:val=","/>
  <w14:docId w14:val="49CE61AB"/>
  <w15:chartTrackingRefBased/>
  <w15:docId w15:val="{DFCEE02D-2F40-4D23-86C5-A202A555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08"/>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FBB"/>
    <w:pPr>
      <w:tabs>
        <w:tab w:val="center" w:pos="4513"/>
        <w:tab w:val="right" w:pos="9026"/>
      </w:tabs>
    </w:pPr>
  </w:style>
  <w:style w:type="character" w:customStyle="1" w:styleId="HeaderChar">
    <w:name w:val="Header Char"/>
    <w:link w:val="Header"/>
    <w:uiPriority w:val="99"/>
    <w:rsid w:val="002D4FBB"/>
    <w:rPr>
      <w:sz w:val="22"/>
      <w:szCs w:val="22"/>
      <w:lang w:eastAsia="en-US"/>
    </w:rPr>
  </w:style>
  <w:style w:type="paragraph" w:styleId="Footer">
    <w:name w:val="footer"/>
    <w:basedOn w:val="Normal"/>
    <w:link w:val="FooterChar"/>
    <w:uiPriority w:val="99"/>
    <w:unhideWhenUsed/>
    <w:rsid w:val="002D4FBB"/>
    <w:pPr>
      <w:tabs>
        <w:tab w:val="center" w:pos="4513"/>
        <w:tab w:val="right" w:pos="9026"/>
      </w:tabs>
    </w:pPr>
  </w:style>
  <w:style w:type="character" w:customStyle="1" w:styleId="FooterChar">
    <w:name w:val="Footer Char"/>
    <w:link w:val="Footer"/>
    <w:uiPriority w:val="99"/>
    <w:rsid w:val="002D4FBB"/>
    <w:rPr>
      <w:sz w:val="22"/>
      <w:szCs w:val="22"/>
      <w:lang w:eastAsia="en-US"/>
    </w:rPr>
  </w:style>
  <w:style w:type="character" w:styleId="Hyperlink">
    <w:name w:val="Hyperlink"/>
    <w:uiPriority w:val="99"/>
    <w:unhideWhenUsed/>
    <w:rsid w:val="007D255F"/>
    <w:rPr>
      <w:color w:val="0000FF"/>
      <w:u w:val="single"/>
    </w:rPr>
  </w:style>
  <w:style w:type="paragraph" w:styleId="BalloonText">
    <w:name w:val="Balloon Text"/>
    <w:basedOn w:val="Normal"/>
    <w:link w:val="BalloonTextChar"/>
    <w:uiPriority w:val="99"/>
    <w:semiHidden/>
    <w:unhideWhenUsed/>
    <w:rsid w:val="00642406"/>
    <w:rPr>
      <w:rFonts w:ascii="Segoe UI" w:hAnsi="Segoe UI" w:cs="Segoe UI"/>
      <w:sz w:val="18"/>
      <w:szCs w:val="18"/>
    </w:rPr>
  </w:style>
  <w:style w:type="character" w:customStyle="1" w:styleId="BalloonTextChar">
    <w:name w:val="Balloon Text Char"/>
    <w:link w:val="BalloonText"/>
    <w:uiPriority w:val="99"/>
    <w:semiHidden/>
    <w:rsid w:val="00642406"/>
    <w:rPr>
      <w:rFonts w:ascii="Segoe UI" w:hAnsi="Segoe UI" w:cs="Segoe UI"/>
      <w:sz w:val="18"/>
      <w:szCs w:val="18"/>
      <w:lang w:eastAsia="en-US"/>
    </w:rPr>
  </w:style>
  <w:style w:type="table" w:styleId="TableGrid">
    <w:name w:val="Table Grid"/>
    <w:basedOn w:val="TableNormal"/>
    <w:uiPriority w:val="39"/>
    <w:rsid w:val="00960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5CEC"/>
    <w:pPr>
      <w:spacing w:before="100" w:beforeAutospacing="1" w:after="100" w:afterAutospacing="1"/>
    </w:pPr>
    <w:rPr>
      <w:lang w:eastAsia="en-GB"/>
    </w:rPr>
  </w:style>
  <w:style w:type="paragraph" w:styleId="ListParagraph">
    <w:name w:val="List Paragraph"/>
    <w:basedOn w:val="Normal"/>
    <w:uiPriority w:val="34"/>
    <w:qFormat/>
    <w:rsid w:val="00E86014"/>
    <w:pPr>
      <w:ind w:left="720"/>
      <w:contextualSpacing/>
    </w:pPr>
    <w:rPr>
      <w:lang w:eastAsia="en-GB"/>
    </w:rPr>
  </w:style>
  <w:style w:type="character" w:styleId="Strong">
    <w:name w:val="Strong"/>
    <w:uiPriority w:val="22"/>
    <w:qFormat/>
    <w:rsid w:val="009748AC"/>
    <w:rPr>
      <w:b/>
      <w:bCs/>
    </w:rPr>
  </w:style>
  <w:style w:type="paragraph" w:customStyle="1" w:styleId="xmsonormal">
    <w:name w:val="x_msonormal"/>
    <w:basedOn w:val="Normal"/>
    <w:rsid w:val="00452EAE"/>
    <w:rPr>
      <w:rFonts w:eastAsiaTheme="minorHAnsi"/>
      <w:lang w:eastAsia="en-GB"/>
    </w:rPr>
  </w:style>
  <w:style w:type="paragraph" w:customStyle="1" w:styleId="1bodycopy">
    <w:name w:val="1 body copy"/>
    <w:basedOn w:val="Normal"/>
    <w:link w:val="1bodycopyChar"/>
    <w:qFormat/>
    <w:rsid w:val="008C5C9E"/>
    <w:pPr>
      <w:spacing w:after="120"/>
      <w:ind w:right="284"/>
    </w:pPr>
    <w:rPr>
      <w:rFonts w:ascii="Arial" w:eastAsia="MS Mincho" w:hAnsi="Arial"/>
      <w:sz w:val="20"/>
    </w:rPr>
  </w:style>
  <w:style w:type="paragraph" w:customStyle="1" w:styleId="3Bulletedcopyblue">
    <w:name w:val="3 Bulleted copy blue"/>
    <w:basedOn w:val="Normal"/>
    <w:qFormat/>
    <w:rsid w:val="008C5C9E"/>
    <w:pPr>
      <w:numPr>
        <w:numId w:val="8"/>
      </w:numPr>
      <w:spacing w:after="120"/>
      <w:ind w:right="284"/>
    </w:pPr>
    <w:rPr>
      <w:rFonts w:ascii="Arial" w:eastAsia="MS Mincho" w:hAnsi="Arial" w:cs="Arial"/>
      <w:sz w:val="20"/>
      <w:szCs w:val="20"/>
    </w:rPr>
  </w:style>
  <w:style w:type="character" w:customStyle="1" w:styleId="1bodycopyChar">
    <w:name w:val="1 body copy Char"/>
    <w:link w:val="1bodycopy"/>
    <w:rsid w:val="008C5C9E"/>
    <w:rPr>
      <w:rFonts w:ascii="Arial" w:eastAsia="MS Mincho" w:hAnsi="Arial"/>
      <w:szCs w:val="24"/>
      <w:lang w:val="en-US" w:eastAsia="en-US"/>
    </w:rPr>
  </w:style>
  <w:style w:type="paragraph" w:styleId="NoSpacing">
    <w:name w:val="No Spacing"/>
    <w:uiPriority w:val="1"/>
    <w:qFormat/>
    <w:rsid w:val="0070107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221">
      <w:bodyDiv w:val="1"/>
      <w:marLeft w:val="0"/>
      <w:marRight w:val="0"/>
      <w:marTop w:val="0"/>
      <w:marBottom w:val="0"/>
      <w:divBdr>
        <w:top w:val="none" w:sz="0" w:space="0" w:color="auto"/>
        <w:left w:val="none" w:sz="0" w:space="0" w:color="auto"/>
        <w:bottom w:val="none" w:sz="0" w:space="0" w:color="auto"/>
        <w:right w:val="none" w:sz="0" w:space="0" w:color="auto"/>
      </w:divBdr>
    </w:div>
    <w:div w:id="557253934">
      <w:bodyDiv w:val="1"/>
      <w:marLeft w:val="0"/>
      <w:marRight w:val="0"/>
      <w:marTop w:val="0"/>
      <w:marBottom w:val="0"/>
      <w:divBdr>
        <w:top w:val="none" w:sz="0" w:space="0" w:color="auto"/>
        <w:left w:val="none" w:sz="0" w:space="0" w:color="auto"/>
        <w:bottom w:val="none" w:sz="0" w:space="0" w:color="auto"/>
        <w:right w:val="none" w:sz="0" w:space="0" w:color="auto"/>
      </w:divBdr>
    </w:div>
    <w:div w:id="680856840">
      <w:bodyDiv w:val="1"/>
      <w:marLeft w:val="0"/>
      <w:marRight w:val="0"/>
      <w:marTop w:val="0"/>
      <w:marBottom w:val="0"/>
      <w:divBdr>
        <w:top w:val="none" w:sz="0" w:space="0" w:color="auto"/>
        <w:left w:val="none" w:sz="0" w:space="0" w:color="auto"/>
        <w:bottom w:val="none" w:sz="0" w:space="0" w:color="auto"/>
        <w:right w:val="none" w:sz="0" w:space="0" w:color="auto"/>
      </w:divBdr>
    </w:div>
    <w:div w:id="967511757">
      <w:bodyDiv w:val="1"/>
      <w:marLeft w:val="0"/>
      <w:marRight w:val="0"/>
      <w:marTop w:val="0"/>
      <w:marBottom w:val="0"/>
      <w:divBdr>
        <w:top w:val="none" w:sz="0" w:space="0" w:color="auto"/>
        <w:left w:val="none" w:sz="0" w:space="0" w:color="auto"/>
        <w:bottom w:val="none" w:sz="0" w:space="0" w:color="auto"/>
        <w:right w:val="none" w:sz="0" w:space="0" w:color="auto"/>
      </w:divBdr>
    </w:div>
    <w:div w:id="13246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office@livingstoneprimary.org" TargetMode="External"/><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d2ba2c1fc4f2d45a96f03413c4448fcc">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c89920ab5237b879892717578a6ebf6d"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Props1.xml><?xml version="1.0" encoding="utf-8"?>
<ds:datastoreItem xmlns:ds="http://schemas.openxmlformats.org/officeDocument/2006/customXml" ds:itemID="{136D1ADC-27D7-4D3A-95F9-C19E9174E727}">
  <ds:schemaRefs>
    <ds:schemaRef ds:uri="http://schemas.openxmlformats.org/officeDocument/2006/bibliography"/>
  </ds:schemaRefs>
</ds:datastoreItem>
</file>

<file path=customXml/itemProps2.xml><?xml version="1.0" encoding="utf-8"?>
<ds:datastoreItem xmlns:ds="http://schemas.openxmlformats.org/officeDocument/2006/customXml" ds:itemID="{21E39A74-0EBF-464D-B674-5AC9871FC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7c6b-4f0e-46e2-b10d-9fe61995c0d1"/>
    <ds:schemaRef ds:uri="00090f8d-3ad4-4de7-a1fb-41776bccf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CB417-991F-4924-A0A3-0F6FF53E7F91}">
  <ds:schemaRefs>
    <ds:schemaRef ds:uri="http://schemas.microsoft.com/sharepoint/v3/contenttype/forms"/>
  </ds:schemaRefs>
</ds:datastoreItem>
</file>

<file path=customXml/itemProps4.xml><?xml version="1.0" encoding="utf-8"?>
<ds:datastoreItem xmlns:ds="http://schemas.openxmlformats.org/officeDocument/2006/customXml" ds:itemID="{64750460-330C-42E2-BC4A-A422E394BBCA}">
  <ds:schemaRefs>
    <ds:schemaRef ds:uri="http://schemas.microsoft.com/office/2006/metadata/properties"/>
    <ds:schemaRef ds:uri="http://schemas.microsoft.com/office/infopath/2007/PartnerControls"/>
    <ds:schemaRef ds:uri="d53d7c6b-4f0e-46e2-b10d-9fe61995c0d1"/>
    <ds:schemaRef ds:uri="00090f8d-3ad4-4de7-a1fb-41776bccfa4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647</Words>
  <Characters>3666</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Links>
    <vt:vector size="12" baseType="variant">
      <vt:variant>
        <vt:i4>7274582</vt:i4>
      </vt:variant>
      <vt:variant>
        <vt:i4>3</vt:i4>
      </vt:variant>
      <vt:variant>
        <vt:i4>0</vt:i4>
      </vt:variant>
      <vt:variant>
        <vt:i4>5</vt:i4>
      </vt:variant>
      <vt:variant>
        <vt:lpwstr>mailto:office@branksome.poole.sch.uk</vt:lpwstr>
      </vt:variant>
      <vt:variant>
        <vt:lpwstr/>
      </vt:variant>
      <vt:variant>
        <vt:i4>3997712</vt:i4>
      </vt:variant>
      <vt:variant>
        <vt:i4>0</vt:i4>
      </vt:variant>
      <vt:variant>
        <vt:i4>0</vt:i4>
      </vt:variant>
      <vt:variant>
        <vt:i4>5</vt:i4>
      </vt:variant>
      <vt:variant>
        <vt:lpwstr>mailto:office@Sylvan.poole.sch.uk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Emmerson</dc:creator>
  <cp:keywords/>
  <cp:lastModifiedBy>Lynne Emmerson</cp:lastModifiedBy>
  <cp:revision>3</cp:revision>
  <cp:lastPrinted>2019-09-24T10:31:00Z</cp:lastPrinted>
  <dcterms:created xsi:type="dcterms:W3CDTF">2025-10-01T15:12:00Z</dcterms:created>
  <dcterms:modified xsi:type="dcterms:W3CDTF">2025-10-02T06:52:00Z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71000</vt:r8>
  </property>
  <property fmtid="{D5CDD505-2E9C-101B-9397-08002B2CF9AE}" pid="4" name="MediaServiceImageTags">
    <vt:lpwstr/>
  </property>
</Properties>
</file>