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rFonts w:ascii="Calibri" w:cs="Calibri" w:eastAsia="Calibri" w:hAnsi="Calibri"/>
          <w:b w:val="1"/>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                                Corpus Christi Catholic Primary School</w:t>
      </w:r>
    </w:p>
    <w:p w:rsidR="00000000" w:rsidDel="00000000" w:rsidP="00000000" w:rsidRDefault="00000000" w:rsidRPr="00000000" w14:paraId="00000002">
      <w:pPr>
        <w:widowControl w:val="0"/>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St. James’s Square, Boscombe, </w:t>
      </w:r>
    </w:p>
    <w:p w:rsidR="00000000" w:rsidDel="00000000" w:rsidP="00000000" w:rsidRDefault="00000000" w:rsidRPr="00000000" w14:paraId="00000003">
      <w:pPr>
        <w:widowControl w:val="0"/>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Bournemouth, BH5 2BX</w:t>
      </w:r>
    </w:p>
    <w:p w:rsidR="00000000" w:rsidDel="00000000" w:rsidP="00000000" w:rsidRDefault="00000000" w:rsidRPr="00000000" w14:paraId="00000004">
      <w:pPr>
        <w:widowControl w:val="0"/>
        <w:spacing w:after="0" w:line="240" w:lineRule="auto"/>
        <w:rPr>
          <w:rFonts w:ascii="Arial" w:cs="Arial" w:eastAsia="Arial" w:hAnsi="Arial"/>
        </w:rPr>
      </w:pPr>
      <w:r w:rsidDel="00000000" w:rsidR="00000000" w:rsidRPr="00000000">
        <w:rPr>
          <w:rFonts w:ascii="Calibri" w:cs="Calibri" w:eastAsia="Calibri" w:hAnsi="Calibri"/>
          <w:color w:val="000000"/>
          <w:sz w:val="20"/>
          <w:szCs w:val="20"/>
          <w:rtl w:val="0"/>
        </w:rPr>
        <w:t xml:space="preserve">                                                                                Tel. 01202 427544</w:t>
      </w:r>
      <w:r w:rsidDel="00000000" w:rsidR="00000000" w:rsidRPr="00000000">
        <w:rPr>
          <w:rFonts w:ascii="Calibri" w:cs="Calibri" w:eastAsia="Calibri" w:hAnsi="Calibri"/>
          <w:b w:val="1"/>
          <w:color w:val="000000"/>
          <w:sz w:val="32"/>
          <w:szCs w:val="32"/>
          <w:rtl w:val="0"/>
        </w:rPr>
        <w:t xml:space="preserve">                  </w:t>
      </w:r>
      <w:r w:rsidDel="00000000" w:rsidR="00000000" w:rsidRPr="00000000">
        <w:rPr>
          <w:rtl w:val="0"/>
        </w:rPr>
      </w:r>
    </w:p>
    <w:tbl>
      <w:tblPr>
        <w:tblStyle w:val="Table1"/>
        <w:tblW w:w="762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7.8346456692911"/>
        <w:gridCol w:w="7032.165354330709"/>
        <w:tblGridChange w:id="0">
          <w:tblGrid>
            <w:gridCol w:w="587.8346456692911"/>
            <w:gridCol w:w="7032.165354330709"/>
          </w:tblGrid>
        </w:tblGridChange>
      </w:tblGrid>
      <w:tr>
        <w:trPr>
          <w:cantSplit w:val="0"/>
          <w:tblHeader w:val="0"/>
        </w:trPr>
        <w:tc>
          <w:tcPr/>
          <w:p w:rsidR="00000000" w:rsidDel="00000000" w:rsidP="00000000" w:rsidRDefault="00000000" w:rsidRPr="00000000" w14:paraId="00000005">
            <w:pPr>
              <w:spacing w:after="0" w:line="240" w:lineRule="auto"/>
              <w:rPr/>
            </w:pPr>
            <w:bookmarkStart w:colFirst="0" w:colLast="0" w:name="_gjdgxs" w:id="0"/>
            <w:bookmarkEnd w:id="0"/>
            <w:r w:rsidDel="00000000" w:rsidR="00000000" w:rsidRPr="00000000">
              <w:rPr>
                <w:rtl w:val="0"/>
              </w:rPr>
            </w:r>
          </w:p>
        </w:tc>
        <w:tc>
          <w:tcPr/>
          <w:p w:rsidR="00000000" w:rsidDel="00000000" w:rsidP="00000000" w:rsidRDefault="00000000" w:rsidRPr="00000000" w14:paraId="00000006">
            <w:pPr>
              <w:spacing w:after="0" w:line="240" w:lineRule="auto"/>
              <w:jc w:val="center"/>
              <w:rPr>
                <w:b w:val="1"/>
                <w:sz w:val="28"/>
                <w:szCs w:val="28"/>
              </w:rPr>
            </w:pPr>
            <w:r w:rsidDel="00000000" w:rsidR="00000000" w:rsidRPr="00000000">
              <w:rPr>
                <w:b w:val="1"/>
                <w:sz w:val="28"/>
                <w:szCs w:val="28"/>
                <w:rtl w:val="0"/>
              </w:rPr>
              <w:t xml:space="preserve">              Higher Level Teaching Assistant (HLTA)</w:t>
            </w:r>
          </w:p>
          <w:p w:rsidR="00000000" w:rsidDel="00000000" w:rsidP="00000000" w:rsidRDefault="00000000" w:rsidRPr="00000000" w14:paraId="00000007">
            <w:pPr>
              <w:spacing w:after="0" w:line="240" w:lineRule="auto"/>
              <w:jc w:val="center"/>
              <w:rPr>
                <w:b w:val="1"/>
                <w:sz w:val="24"/>
                <w:szCs w:val="24"/>
              </w:rPr>
            </w:pPr>
            <w:r w:rsidDel="00000000" w:rsidR="00000000" w:rsidRPr="00000000">
              <w:rPr>
                <w:b w:val="1"/>
                <w:sz w:val="24"/>
                <w:szCs w:val="24"/>
                <w:rtl w:val="0"/>
              </w:rPr>
              <w:t xml:space="preserve">            Salary Grade 6 SCP 16 to 22, £30,518 to £33,699 pro rata </w:t>
            </w:r>
          </w:p>
          <w:p w:rsidR="00000000" w:rsidDel="00000000" w:rsidP="00000000" w:rsidRDefault="00000000" w:rsidRPr="00000000" w14:paraId="00000008">
            <w:pPr>
              <w:spacing w:after="0" w:line="240" w:lineRule="auto"/>
              <w:jc w:val="center"/>
              <w:rPr>
                <w:b w:val="1"/>
                <w:sz w:val="24"/>
                <w:szCs w:val="24"/>
              </w:rPr>
            </w:pPr>
            <w:r w:rsidDel="00000000" w:rsidR="00000000" w:rsidRPr="00000000">
              <w:rPr>
                <w:b w:val="1"/>
                <w:sz w:val="24"/>
                <w:szCs w:val="24"/>
                <w:rtl w:val="0"/>
              </w:rPr>
              <w:t xml:space="preserve">( approx. £22,956 pa)</w:t>
            </w:r>
          </w:p>
          <w:p w:rsidR="00000000" w:rsidDel="00000000" w:rsidP="00000000" w:rsidRDefault="00000000" w:rsidRPr="00000000" w14:paraId="00000009">
            <w:pPr>
              <w:widowControl w:val="0"/>
              <w:spacing w:line="285" w:lineRule="auto"/>
              <w:jc w:val="center"/>
              <w:rPr>
                <w:b w:val="1"/>
                <w:sz w:val="24"/>
                <w:szCs w:val="24"/>
              </w:rPr>
            </w:pPr>
            <w:r w:rsidDel="00000000" w:rsidR="00000000" w:rsidRPr="00000000">
              <w:rPr>
                <w:b w:val="1"/>
                <w:sz w:val="24"/>
                <w:szCs w:val="24"/>
                <w:rtl w:val="0"/>
              </w:rPr>
              <w:t xml:space="preserve">         Required from October 2025</w:t>
            </w:r>
          </w:p>
          <w:p w:rsidR="00000000" w:rsidDel="00000000" w:rsidP="00000000" w:rsidRDefault="00000000" w:rsidRPr="00000000" w14:paraId="0000000A">
            <w:pPr>
              <w:shd w:fill="ffffff" w:val="clear"/>
              <w:spacing w:after="0" w:line="276" w:lineRule="auto"/>
              <w:jc w:val="center"/>
              <w:rPr>
                <w:b w:val="1"/>
                <w:sz w:val="24"/>
                <w:szCs w:val="24"/>
              </w:rPr>
            </w:pPr>
            <w:r w:rsidDel="00000000" w:rsidR="00000000" w:rsidRPr="00000000">
              <w:rPr>
                <w:b w:val="1"/>
                <w:sz w:val="24"/>
                <w:szCs w:val="24"/>
                <w:rtl w:val="0"/>
              </w:rPr>
              <w:t xml:space="preserve"> Permanent contract</w:t>
            </w:r>
          </w:p>
          <w:p w:rsidR="00000000" w:rsidDel="00000000" w:rsidP="00000000" w:rsidRDefault="00000000" w:rsidRPr="00000000" w14:paraId="0000000B">
            <w:pPr>
              <w:shd w:fill="ffffff" w:val="clear"/>
              <w:spacing w:after="0" w:line="276" w:lineRule="auto"/>
              <w:jc w:val="center"/>
              <w:rPr>
                <w:b w:val="1"/>
                <w:sz w:val="24"/>
                <w:szCs w:val="24"/>
              </w:rPr>
            </w:pPr>
            <w:r w:rsidDel="00000000" w:rsidR="00000000" w:rsidRPr="00000000">
              <w:rPr>
                <w:b w:val="1"/>
                <w:sz w:val="24"/>
                <w:szCs w:val="24"/>
                <w:rtl w:val="0"/>
              </w:rPr>
              <w:t xml:space="preserve">              32 hours and 30 minutes per week for 39 weeks per year.</w:t>
            </w:r>
          </w:p>
          <w:p w:rsidR="00000000" w:rsidDel="00000000" w:rsidP="00000000" w:rsidRDefault="00000000" w:rsidRPr="00000000" w14:paraId="0000000C">
            <w:pPr>
              <w:spacing w:after="0" w:line="240" w:lineRule="auto"/>
              <w:rPr>
                <w:b w:val="1"/>
                <w:sz w:val="24"/>
                <w:szCs w:val="24"/>
              </w:rPr>
            </w:pPr>
            <w:r w:rsidDel="00000000" w:rsidR="00000000" w:rsidRPr="00000000">
              <w:rPr>
                <w:rtl w:val="0"/>
              </w:rPr>
            </w:r>
          </w:p>
        </w:tc>
      </w:tr>
    </w:tbl>
    <w:p w:rsidR="00000000" w:rsidDel="00000000" w:rsidP="00000000" w:rsidRDefault="00000000" w:rsidRPr="00000000" w14:paraId="0000000D">
      <w:pPr>
        <w:shd w:fill="ffffff" w:val="clear"/>
        <w:spacing w:after="0" w:line="240" w:lineRule="auto"/>
        <w:jc w:val="both"/>
        <w:rPr>
          <w:sz w:val="20"/>
          <w:szCs w:val="20"/>
        </w:rPr>
      </w:pPr>
      <w:r w:rsidDel="00000000" w:rsidR="00000000" w:rsidRPr="00000000">
        <w:rPr>
          <w:sz w:val="20"/>
          <w:szCs w:val="20"/>
          <w:rtl w:val="0"/>
        </w:rPr>
        <w:t xml:space="preserve">The Governors of our friendly and successful school are seeking to appoint a Higher Level Teaching Assistant (HLTA) to help us achieve our aims of getting the best from all our children in their learning and personal development. This role would be suitable for a candidate who enjoys working with groups of children with specific learning needs.</w:t>
      </w:r>
    </w:p>
    <w:p w:rsidR="00000000" w:rsidDel="00000000" w:rsidP="00000000" w:rsidRDefault="00000000" w:rsidRPr="00000000" w14:paraId="0000000E">
      <w:pPr>
        <w:shd w:fill="ffffff" w:val="clear"/>
        <w:spacing w:after="0" w:line="240" w:lineRule="auto"/>
        <w:jc w:val="both"/>
        <w:rPr>
          <w:sz w:val="20"/>
          <w:szCs w:val="20"/>
        </w:rPr>
      </w:pPr>
      <w:r w:rsidDel="00000000" w:rsidR="00000000" w:rsidRPr="00000000">
        <w:rPr>
          <w:sz w:val="20"/>
          <w:szCs w:val="20"/>
          <w:rtl w:val="0"/>
        </w:rPr>
        <w:t xml:space="preserve">The hours of work will be 8.30am to 3.30pm Monday to Friday with a 30 minute break.</w:t>
      </w:r>
    </w:p>
    <w:p w:rsidR="00000000" w:rsidDel="00000000" w:rsidP="00000000" w:rsidRDefault="00000000" w:rsidRPr="00000000" w14:paraId="0000000F">
      <w:pPr>
        <w:shd w:fill="ffffff" w:val="clear"/>
        <w:spacing w:after="0" w:line="240" w:lineRule="auto"/>
        <w:jc w:val="both"/>
        <w:rPr>
          <w:sz w:val="20"/>
          <w:szCs w:val="20"/>
        </w:rPr>
      </w:pPr>
      <w:r w:rsidDel="00000000" w:rsidR="00000000" w:rsidRPr="00000000">
        <w:rPr>
          <w:sz w:val="20"/>
          <w:szCs w:val="20"/>
          <w:rtl w:val="0"/>
        </w:rPr>
        <w:t xml:space="preserve">The HLTA role will support teachers by covering all classes as needed  and deliver interventions. The HLTA will be directed by a senior leader in their daily timetable, and will be expected to deliver teachers’ planning when covering classes across the school or support other classes and groups across the school.</w:t>
      </w:r>
    </w:p>
    <w:p w:rsidR="00000000" w:rsidDel="00000000" w:rsidP="00000000" w:rsidRDefault="00000000" w:rsidRPr="00000000" w14:paraId="00000010">
      <w:pPr>
        <w:shd w:fill="ffffff" w:val="clear"/>
        <w:spacing w:after="0" w:line="240" w:lineRule="auto"/>
        <w:jc w:val="both"/>
        <w:rPr>
          <w:sz w:val="20"/>
          <w:szCs w:val="20"/>
        </w:rPr>
      </w:pPr>
      <w:r w:rsidDel="00000000" w:rsidR="00000000" w:rsidRPr="00000000">
        <w:rPr>
          <w:sz w:val="20"/>
          <w:szCs w:val="20"/>
          <w:rtl w:val="0"/>
        </w:rPr>
        <w:t xml:space="preserve">The successful candidate will be flexible, resilient, a team player, have high expectations of children, themselves and other staff. Above all of this they would be expected to provide outstanding pastoral care of our children.</w:t>
      </w:r>
    </w:p>
    <w:p w:rsidR="00000000" w:rsidDel="00000000" w:rsidP="00000000" w:rsidRDefault="00000000" w:rsidRPr="00000000" w14:paraId="00000011">
      <w:pPr>
        <w:shd w:fill="ffffff" w:val="clear"/>
        <w:spacing w:after="0" w:line="240" w:lineRule="auto"/>
        <w:jc w:val="both"/>
        <w:rPr>
          <w:sz w:val="20"/>
          <w:szCs w:val="20"/>
        </w:rPr>
      </w:pPr>
      <w:r w:rsidDel="00000000" w:rsidR="00000000" w:rsidRPr="00000000">
        <w:rPr>
          <w:rtl w:val="0"/>
        </w:rPr>
      </w:r>
    </w:p>
    <w:p w:rsidR="00000000" w:rsidDel="00000000" w:rsidP="00000000" w:rsidRDefault="00000000" w:rsidRPr="00000000" w14:paraId="00000012">
      <w:pPr>
        <w:shd w:fill="ffffff" w:val="clear"/>
        <w:spacing w:after="0" w:line="240" w:lineRule="auto"/>
        <w:jc w:val="both"/>
        <w:rPr>
          <w:sz w:val="20"/>
          <w:szCs w:val="20"/>
        </w:rPr>
      </w:pPr>
      <w:r w:rsidDel="00000000" w:rsidR="00000000" w:rsidRPr="00000000">
        <w:rPr>
          <w:sz w:val="20"/>
          <w:szCs w:val="20"/>
          <w:rtl w:val="0"/>
        </w:rPr>
        <w:t xml:space="preserve">You will:</w:t>
      </w:r>
    </w:p>
    <w:p w:rsidR="00000000" w:rsidDel="00000000" w:rsidP="00000000" w:rsidRDefault="00000000" w:rsidRPr="00000000" w14:paraId="00000013">
      <w:pPr>
        <w:numPr>
          <w:ilvl w:val="0"/>
          <w:numId w:val="2"/>
        </w:numPr>
        <w:shd w:fill="ffffff" w:val="clear"/>
        <w:spacing w:after="0" w:line="240" w:lineRule="auto"/>
        <w:ind w:left="720" w:hanging="360"/>
        <w:jc w:val="both"/>
        <w:rPr>
          <w:rFonts w:ascii="Calibri" w:cs="Calibri" w:eastAsia="Calibri" w:hAnsi="Calibri"/>
          <w:sz w:val="20"/>
          <w:szCs w:val="20"/>
        </w:rPr>
      </w:pPr>
      <w:r w:rsidDel="00000000" w:rsidR="00000000" w:rsidRPr="00000000">
        <w:rPr>
          <w:sz w:val="20"/>
          <w:szCs w:val="20"/>
          <w:rtl w:val="0"/>
        </w:rPr>
        <w:t xml:space="preserve">have experience of working with children in an educational setting;</w:t>
      </w:r>
    </w:p>
    <w:p w:rsidR="00000000" w:rsidDel="00000000" w:rsidP="00000000" w:rsidRDefault="00000000" w:rsidRPr="00000000" w14:paraId="00000014">
      <w:pPr>
        <w:numPr>
          <w:ilvl w:val="0"/>
          <w:numId w:val="2"/>
        </w:numPr>
        <w:shd w:fill="ffffff" w:val="clear"/>
        <w:spacing w:after="0" w:line="240" w:lineRule="auto"/>
        <w:ind w:left="720" w:hanging="360"/>
        <w:jc w:val="both"/>
        <w:rPr>
          <w:sz w:val="20"/>
          <w:szCs w:val="20"/>
        </w:rPr>
      </w:pPr>
      <w:r w:rsidDel="00000000" w:rsidR="00000000" w:rsidRPr="00000000">
        <w:rPr>
          <w:sz w:val="20"/>
          <w:szCs w:val="20"/>
          <w:rtl w:val="0"/>
        </w:rPr>
        <w:t xml:space="preserve">have awareness of SEND needs and how these needs can impact children's learning;</w:t>
      </w:r>
    </w:p>
    <w:p w:rsidR="00000000" w:rsidDel="00000000" w:rsidP="00000000" w:rsidRDefault="00000000" w:rsidRPr="00000000" w14:paraId="00000015">
      <w:pPr>
        <w:numPr>
          <w:ilvl w:val="0"/>
          <w:numId w:val="2"/>
        </w:numPr>
        <w:shd w:fill="ffffff" w:val="clear"/>
        <w:spacing w:after="0" w:line="240" w:lineRule="auto"/>
        <w:ind w:left="720" w:hanging="360"/>
        <w:jc w:val="both"/>
        <w:rPr>
          <w:rFonts w:ascii="Calibri" w:cs="Calibri" w:eastAsia="Calibri" w:hAnsi="Calibri"/>
          <w:sz w:val="20"/>
          <w:szCs w:val="20"/>
        </w:rPr>
      </w:pPr>
      <w:r w:rsidDel="00000000" w:rsidR="00000000" w:rsidRPr="00000000">
        <w:rPr>
          <w:sz w:val="20"/>
          <w:szCs w:val="20"/>
          <w:rtl w:val="0"/>
        </w:rPr>
        <w:t xml:space="preserve">have completed TA qualifications to at least Level 3 or equivalent;  </w:t>
      </w:r>
    </w:p>
    <w:p w:rsidR="00000000" w:rsidDel="00000000" w:rsidP="00000000" w:rsidRDefault="00000000" w:rsidRPr="00000000" w14:paraId="00000016">
      <w:pPr>
        <w:numPr>
          <w:ilvl w:val="0"/>
          <w:numId w:val="2"/>
        </w:numPr>
        <w:shd w:fill="ffffff" w:val="clear"/>
        <w:spacing w:after="0" w:line="240" w:lineRule="auto"/>
        <w:ind w:left="720" w:hanging="360"/>
        <w:jc w:val="both"/>
        <w:rPr>
          <w:sz w:val="20"/>
          <w:szCs w:val="20"/>
        </w:rPr>
      </w:pPr>
      <w:r w:rsidDel="00000000" w:rsidR="00000000" w:rsidRPr="00000000">
        <w:rPr>
          <w:sz w:val="20"/>
          <w:szCs w:val="20"/>
          <w:rtl w:val="0"/>
        </w:rPr>
        <w:t xml:space="preserve">have strong positive behaviour management strategies;</w:t>
      </w:r>
    </w:p>
    <w:p w:rsidR="00000000" w:rsidDel="00000000" w:rsidP="00000000" w:rsidRDefault="00000000" w:rsidRPr="00000000" w14:paraId="00000017">
      <w:pPr>
        <w:numPr>
          <w:ilvl w:val="0"/>
          <w:numId w:val="2"/>
        </w:numPr>
        <w:shd w:fill="ffffff" w:val="clear"/>
        <w:spacing w:after="0" w:line="240" w:lineRule="auto"/>
        <w:ind w:left="720" w:hanging="360"/>
        <w:jc w:val="both"/>
        <w:rPr>
          <w:sz w:val="20"/>
          <w:szCs w:val="20"/>
          <w:u w:val="none"/>
        </w:rPr>
      </w:pPr>
      <w:r w:rsidDel="00000000" w:rsidR="00000000" w:rsidRPr="00000000">
        <w:rPr>
          <w:sz w:val="20"/>
          <w:szCs w:val="20"/>
          <w:rtl w:val="0"/>
        </w:rPr>
        <w:t xml:space="preserve">work with children who have specific SEND needs;</w:t>
      </w:r>
    </w:p>
    <w:p w:rsidR="00000000" w:rsidDel="00000000" w:rsidP="00000000" w:rsidRDefault="00000000" w:rsidRPr="00000000" w14:paraId="00000018">
      <w:pPr>
        <w:numPr>
          <w:ilvl w:val="0"/>
          <w:numId w:val="2"/>
        </w:numPr>
        <w:shd w:fill="ffffff" w:val="clear"/>
        <w:spacing w:after="0" w:line="240" w:lineRule="auto"/>
        <w:ind w:left="720" w:hanging="360"/>
        <w:jc w:val="both"/>
        <w:rPr>
          <w:sz w:val="20"/>
          <w:szCs w:val="20"/>
        </w:rPr>
      </w:pPr>
      <w:r w:rsidDel="00000000" w:rsidR="00000000" w:rsidRPr="00000000">
        <w:rPr>
          <w:sz w:val="20"/>
          <w:szCs w:val="20"/>
          <w:rtl w:val="0"/>
        </w:rPr>
        <w:t xml:space="preserve">support the ethos of the school;</w:t>
      </w:r>
    </w:p>
    <w:p w:rsidR="00000000" w:rsidDel="00000000" w:rsidP="00000000" w:rsidRDefault="00000000" w:rsidRPr="00000000" w14:paraId="00000019">
      <w:pPr>
        <w:numPr>
          <w:ilvl w:val="0"/>
          <w:numId w:val="2"/>
        </w:numPr>
        <w:shd w:fill="ffffff" w:val="clear"/>
        <w:spacing w:after="0" w:line="240" w:lineRule="auto"/>
        <w:ind w:left="720" w:hanging="360"/>
        <w:jc w:val="both"/>
        <w:rPr>
          <w:rFonts w:ascii="Calibri" w:cs="Calibri" w:eastAsia="Calibri" w:hAnsi="Calibri"/>
          <w:sz w:val="20"/>
          <w:szCs w:val="20"/>
        </w:rPr>
      </w:pPr>
      <w:r w:rsidDel="00000000" w:rsidR="00000000" w:rsidRPr="00000000">
        <w:rPr>
          <w:sz w:val="20"/>
          <w:szCs w:val="20"/>
          <w:rtl w:val="0"/>
        </w:rPr>
        <w:t xml:space="preserve">be enthusiastic and reflective;</w:t>
      </w:r>
    </w:p>
    <w:p w:rsidR="00000000" w:rsidDel="00000000" w:rsidP="00000000" w:rsidRDefault="00000000" w:rsidRPr="00000000" w14:paraId="0000001A">
      <w:pPr>
        <w:numPr>
          <w:ilvl w:val="0"/>
          <w:numId w:val="2"/>
        </w:numPr>
        <w:shd w:fill="ffffff" w:val="clear"/>
        <w:spacing w:after="0" w:line="240" w:lineRule="auto"/>
        <w:ind w:left="720" w:hanging="360"/>
        <w:jc w:val="both"/>
        <w:rPr>
          <w:rFonts w:ascii="Calibri" w:cs="Calibri" w:eastAsia="Calibri" w:hAnsi="Calibri"/>
          <w:sz w:val="20"/>
          <w:szCs w:val="20"/>
        </w:rPr>
      </w:pPr>
      <w:r w:rsidDel="00000000" w:rsidR="00000000" w:rsidRPr="00000000">
        <w:rPr>
          <w:sz w:val="20"/>
          <w:szCs w:val="20"/>
          <w:rtl w:val="0"/>
        </w:rPr>
        <w:t xml:space="preserve">be skilled at building excellent relationships with children, parents and staff; </w:t>
      </w:r>
    </w:p>
    <w:p w:rsidR="00000000" w:rsidDel="00000000" w:rsidP="00000000" w:rsidRDefault="00000000" w:rsidRPr="00000000" w14:paraId="0000001B">
      <w:pPr>
        <w:numPr>
          <w:ilvl w:val="0"/>
          <w:numId w:val="2"/>
        </w:numPr>
        <w:shd w:fill="ffffff" w:val="clear"/>
        <w:spacing w:after="0" w:line="240" w:lineRule="auto"/>
        <w:ind w:left="720" w:hanging="360"/>
        <w:jc w:val="both"/>
        <w:rPr>
          <w:rFonts w:ascii="Calibri" w:cs="Calibri" w:eastAsia="Calibri" w:hAnsi="Calibri"/>
          <w:sz w:val="20"/>
          <w:szCs w:val="20"/>
        </w:rPr>
      </w:pPr>
      <w:r w:rsidDel="00000000" w:rsidR="00000000" w:rsidRPr="00000000">
        <w:rPr>
          <w:sz w:val="20"/>
          <w:szCs w:val="20"/>
          <w:rtl w:val="0"/>
        </w:rPr>
        <w:t xml:space="preserve">be an excellent communicator;</w:t>
      </w:r>
    </w:p>
    <w:p w:rsidR="00000000" w:rsidDel="00000000" w:rsidP="00000000" w:rsidRDefault="00000000" w:rsidRPr="00000000" w14:paraId="0000001C">
      <w:pPr>
        <w:numPr>
          <w:ilvl w:val="0"/>
          <w:numId w:val="2"/>
        </w:numPr>
        <w:shd w:fill="ffffff" w:val="clear"/>
        <w:spacing w:after="0" w:line="240" w:lineRule="auto"/>
        <w:ind w:left="720" w:hanging="360"/>
        <w:jc w:val="both"/>
        <w:rPr>
          <w:rFonts w:ascii="Calibri" w:cs="Calibri" w:eastAsia="Calibri" w:hAnsi="Calibri"/>
          <w:sz w:val="20"/>
          <w:szCs w:val="20"/>
        </w:rPr>
      </w:pPr>
      <w:r w:rsidDel="00000000" w:rsidR="00000000" w:rsidRPr="00000000">
        <w:rPr>
          <w:sz w:val="20"/>
          <w:szCs w:val="20"/>
          <w:rtl w:val="0"/>
        </w:rPr>
        <w:t xml:space="preserve">have proven experience and impact when teaching groups of children in schools.</w:t>
      </w:r>
    </w:p>
    <w:p w:rsidR="00000000" w:rsidDel="00000000" w:rsidP="00000000" w:rsidRDefault="00000000" w:rsidRPr="00000000" w14:paraId="0000001D">
      <w:pPr>
        <w:shd w:fill="ffffff" w:val="clear"/>
        <w:spacing w:after="0" w:line="240" w:lineRule="auto"/>
        <w:rPr>
          <w:sz w:val="20"/>
          <w:szCs w:val="20"/>
        </w:rPr>
      </w:pPr>
      <w:r w:rsidDel="00000000" w:rsidR="00000000" w:rsidRPr="00000000">
        <w:rPr>
          <w:sz w:val="20"/>
          <w:szCs w:val="20"/>
          <w:rtl w:val="0"/>
        </w:rPr>
        <w:t xml:space="preserve">We offer: </w:t>
      </w:r>
    </w:p>
    <w:p w:rsidR="00000000" w:rsidDel="00000000" w:rsidP="00000000" w:rsidRDefault="00000000" w:rsidRPr="00000000" w14:paraId="0000001E">
      <w:pPr>
        <w:numPr>
          <w:ilvl w:val="0"/>
          <w:numId w:val="1"/>
        </w:numPr>
        <w:shd w:fill="ffffff" w:val="clear"/>
        <w:spacing w:after="0" w:line="240" w:lineRule="auto"/>
        <w:ind w:left="720" w:hanging="360"/>
        <w:rPr>
          <w:rFonts w:ascii="Calibri" w:cs="Calibri" w:eastAsia="Calibri" w:hAnsi="Calibri"/>
          <w:sz w:val="20"/>
          <w:szCs w:val="20"/>
        </w:rPr>
      </w:pPr>
      <w:r w:rsidDel="00000000" w:rsidR="00000000" w:rsidRPr="00000000">
        <w:rPr>
          <w:sz w:val="20"/>
          <w:szCs w:val="20"/>
          <w:rtl w:val="0"/>
        </w:rPr>
        <w:t xml:space="preserve">children who have a positive approach to learning;</w:t>
      </w:r>
    </w:p>
    <w:p w:rsidR="00000000" w:rsidDel="00000000" w:rsidP="00000000" w:rsidRDefault="00000000" w:rsidRPr="00000000" w14:paraId="0000001F">
      <w:pPr>
        <w:numPr>
          <w:ilvl w:val="0"/>
          <w:numId w:val="1"/>
        </w:numPr>
        <w:shd w:fill="ffffff" w:val="clear"/>
        <w:spacing w:after="0" w:line="240" w:lineRule="auto"/>
        <w:ind w:left="720" w:hanging="360"/>
        <w:rPr>
          <w:rFonts w:ascii="Calibri" w:cs="Calibri" w:eastAsia="Calibri" w:hAnsi="Calibri"/>
          <w:sz w:val="20"/>
          <w:szCs w:val="20"/>
        </w:rPr>
      </w:pPr>
      <w:r w:rsidDel="00000000" w:rsidR="00000000" w:rsidRPr="00000000">
        <w:rPr>
          <w:sz w:val="20"/>
          <w:szCs w:val="20"/>
          <w:rtl w:val="0"/>
        </w:rPr>
        <w:t xml:space="preserve">a friendly, welcoming and supportive staff who work well as a team;</w:t>
      </w:r>
    </w:p>
    <w:p w:rsidR="00000000" w:rsidDel="00000000" w:rsidP="00000000" w:rsidRDefault="00000000" w:rsidRPr="00000000" w14:paraId="00000020">
      <w:pPr>
        <w:numPr>
          <w:ilvl w:val="0"/>
          <w:numId w:val="1"/>
        </w:numPr>
        <w:shd w:fill="ffffff" w:val="clear"/>
        <w:spacing w:after="0" w:line="240" w:lineRule="auto"/>
        <w:ind w:left="720" w:hanging="360"/>
        <w:rPr>
          <w:rFonts w:ascii="Calibri" w:cs="Calibri" w:eastAsia="Calibri" w:hAnsi="Calibri"/>
          <w:sz w:val="20"/>
          <w:szCs w:val="20"/>
        </w:rPr>
      </w:pPr>
      <w:r w:rsidDel="00000000" w:rsidR="00000000" w:rsidRPr="00000000">
        <w:rPr>
          <w:sz w:val="20"/>
          <w:szCs w:val="20"/>
          <w:rtl w:val="0"/>
        </w:rPr>
        <w:t xml:space="preserve">a warm and welcoming community beyond the school staff;</w:t>
      </w:r>
    </w:p>
    <w:p w:rsidR="00000000" w:rsidDel="00000000" w:rsidP="00000000" w:rsidRDefault="00000000" w:rsidRPr="00000000" w14:paraId="00000021">
      <w:pPr>
        <w:numPr>
          <w:ilvl w:val="0"/>
          <w:numId w:val="1"/>
        </w:numPr>
        <w:shd w:fill="ffffff" w:val="clear"/>
        <w:spacing w:after="0" w:line="240" w:lineRule="auto"/>
        <w:ind w:left="720" w:hanging="360"/>
        <w:rPr>
          <w:rFonts w:ascii="Calibri" w:cs="Calibri" w:eastAsia="Calibri" w:hAnsi="Calibri"/>
          <w:sz w:val="20"/>
          <w:szCs w:val="20"/>
        </w:rPr>
      </w:pPr>
      <w:r w:rsidDel="00000000" w:rsidR="00000000" w:rsidRPr="00000000">
        <w:rPr>
          <w:sz w:val="20"/>
          <w:szCs w:val="20"/>
          <w:rtl w:val="0"/>
        </w:rPr>
        <w:t xml:space="preserve">challenge and opportunity;</w:t>
      </w:r>
    </w:p>
    <w:p w:rsidR="00000000" w:rsidDel="00000000" w:rsidP="00000000" w:rsidRDefault="00000000" w:rsidRPr="00000000" w14:paraId="00000022">
      <w:pPr>
        <w:numPr>
          <w:ilvl w:val="0"/>
          <w:numId w:val="1"/>
        </w:numPr>
        <w:shd w:fill="ffffff" w:val="clear"/>
        <w:spacing w:after="0" w:line="240" w:lineRule="auto"/>
        <w:ind w:left="720" w:hanging="360"/>
        <w:rPr>
          <w:rFonts w:ascii="Calibri" w:cs="Calibri" w:eastAsia="Calibri" w:hAnsi="Calibri"/>
          <w:sz w:val="20"/>
          <w:szCs w:val="20"/>
        </w:rPr>
      </w:pPr>
      <w:r w:rsidDel="00000000" w:rsidR="00000000" w:rsidRPr="00000000">
        <w:rPr>
          <w:sz w:val="20"/>
          <w:szCs w:val="20"/>
          <w:rtl w:val="0"/>
        </w:rPr>
        <w:t xml:space="preserve">an environment where children flourish;</w:t>
      </w:r>
    </w:p>
    <w:p w:rsidR="00000000" w:rsidDel="00000000" w:rsidP="00000000" w:rsidRDefault="00000000" w:rsidRPr="00000000" w14:paraId="00000023">
      <w:pPr>
        <w:numPr>
          <w:ilvl w:val="0"/>
          <w:numId w:val="1"/>
        </w:numPr>
        <w:shd w:fill="ffffff" w:val="clear"/>
        <w:spacing w:after="180" w:line="240" w:lineRule="auto"/>
        <w:ind w:left="720" w:hanging="360"/>
        <w:rPr>
          <w:rFonts w:ascii="Calibri" w:cs="Calibri" w:eastAsia="Calibri" w:hAnsi="Calibri"/>
          <w:sz w:val="20"/>
          <w:szCs w:val="20"/>
        </w:rPr>
      </w:pPr>
      <w:r w:rsidDel="00000000" w:rsidR="00000000" w:rsidRPr="00000000">
        <w:rPr>
          <w:sz w:val="20"/>
          <w:szCs w:val="20"/>
          <w:rtl w:val="0"/>
        </w:rPr>
        <w:t xml:space="preserve">a commitment to your professional development</w:t>
      </w:r>
      <w:r w:rsidDel="00000000" w:rsidR="00000000" w:rsidRPr="00000000">
        <w:rPr>
          <w:rtl w:val="0"/>
        </w:rPr>
      </w:r>
    </w:p>
    <w:p w:rsidR="00000000" w:rsidDel="00000000" w:rsidP="00000000" w:rsidRDefault="00000000" w:rsidRPr="00000000" w14:paraId="00000024">
      <w:pPr>
        <w:shd w:fill="ffffff" w:val="clear"/>
        <w:spacing w:after="180" w:line="240" w:lineRule="auto"/>
        <w:jc w:val="both"/>
        <w:rPr>
          <w:b w:val="1"/>
          <w:sz w:val="20"/>
          <w:szCs w:val="20"/>
          <w:highlight w:val="white"/>
        </w:rPr>
      </w:pPr>
      <w:r w:rsidDel="00000000" w:rsidR="00000000" w:rsidRPr="00000000">
        <w:rPr>
          <w:sz w:val="20"/>
          <w:szCs w:val="20"/>
          <w:rtl w:val="0"/>
        </w:rPr>
        <w:t xml:space="preserve">A visit to the school is warmly welcomed and encouraged. Please email </w:t>
      </w:r>
      <w:hyperlink r:id="rId6">
        <w:r w:rsidDel="00000000" w:rsidR="00000000" w:rsidRPr="00000000">
          <w:rPr>
            <w:color w:val="1155cc"/>
            <w:sz w:val="20"/>
            <w:szCs w:val="20"/>
            <w:u w:val="single"/>
            <w:rtl w:val="0"/>
          </w:rPr>
          <w:t xml:space="preserve">susan.solly@cccpschool.com</w:t>
        </w:r>
      </w:hyperlink>
      <w:r w:rsidDel="00000000" w:rsidR="00000000" w:rsidRPr="00000000">
        <w:rPr>
          <w:sz w:val="20"/>
          <w:szCs w:val="20"/>
          <w:rtl w:val="0"/>
        </w:rPr>
        <w:t xml:space="preserve">. </w:t>
      </w:r>
      <w:r w:rsidDel="00000000" w:rsidR="00000000" w:rsidRPr="00000000">
        <w:rPr>
          <w:sz w:val="20"/>
          <w:szCs w:val="20"/>
          <w:highlight w:val="white"/>
          <w:rtl w:val="0"/>
        </w:rPr>
        <w:t xml:space="preserve">Application forms, job description and person specification are available on the school website </w:t>
      </w:r>
      <w:r w:rsidDel="00000000" w:rsidR="00000000" w:rsidRPr="00000000">
        <w:rPr>
          <w:sz w:val="20"/>
          <w:szCs w:val="20"/>
          <w:highlight w:val="white"/>
          <w:u w:val="single"/>
          <w:rtl w:val="0"/>
        </w:rPr>
        <w:t xml:space="preserve">www.cccpschool.co.uk</w:t>
      </w:r>
      <w:r w:rsidDel="00000000" w:rsidR="00000000" w:rsidRPr="00000000">
        <w:rPr>
          <w:sz w:val="20"/>
          <w:szCs w:val="20"/>
          <w:highlight w:val="white"/>
          <w:rtl w:val="0"/>
        </w:rPr>
        <w:t xml:space="preserve"> or you can request an application pack from the school office. We regret to advise that CV’s are not accepted as a form of application.</w:t>
      </w:r>
      <w:r w:rsidDel="00000000" w:rsidR="00000000" w:rsidRPr="00000000">
        <w:rPr>
          <w:rtl w:val="0"/>
        </w:rPr>
      </w:r>
    </w:p>
    <w:p w:rsidR="00000000" w:rsidDel="00000000" w:rsidP="00000000" w:rsidRDefault="00000000" w:rsidRPr="00000000" w14:paraId="00000025">
      <w:pPr>
        <w:spacing w:after="0" w:line="240" w:lineRule="auto"/>
        <w:jc w:val="center"/>
        <w:rPr>
          <w:b w:val="1"/>
          <w:color w:val="ff0000"/>
          <w:sz w:val="20"/>
          <w:szCs w:val="20"/>
          <w:highlight w:val="white"/>
        </w:rPr>
      </w:pPr>
      <w:r w:rsidDel="00000000" w:rsidR="00000000" w:rsidRPr="00000000">
        <w:rPr>
          <w:b w:val="1"/>
          <w:sz w:val="20"/>
          <w:szCs w:val="20"/>
          <w:highlight w:val="white"/>
          <w:rtl w:val="0"/>
        </w:rPr>
        <w:t xml:space="preserve">The closing date for applications is midday Monday 20th October 2025</w:t>
      </w:r>
      <w:r w:rsidDel="00000000" w:rsidR="00000000" w:rsidRPr="00000000">
        <w:rPr>
          <w:rtl w:val="0"/>
        </w:rPr>
      </w:r>
    </w:p>
    <w:p w:rsidR="00000000" w:rsidDel="00000000" w:rsidP="00000000" w:rsidRDefault="00000000" w:rsidRPr="00000000" w14:paraId="00000026">
      <w:pPr>
        <w:spacing w:after="0" w:line="240" w:lineRule="auto"/>
        <w:jc w:val="center"/>
        <w:rPr>
          <w:b w:val="1"/>
          <w:sz w:val="20"/>
          <w:szCs w:val="20"/>
          <w:highlight w:val="white"/>
        </w:rPr>
      </w:pPr>
      <w:r w:rsidDel="00000000" w:rsidR="00000000" w:rsidRPr="00000000">
        <w:rPr>
          <w:sz w:val="20"/>
          <w:szCs w:val="20"/>
          <w:highlight w:val="white"/>
          <w:rtl w:val="0"/>
        </w:rPr>
        <w:t xml:space="preserve">Please email your application to </w:t>
      </w:r>
      <w:hyperlink r:id="rId7">
        <w:r w:rsidDel="00000000" w:rsidR="00000000" w:rsidRPr="00000000">
          <w:rPr>
            <w:sz w:val="20"/>
            <w:szCs w:val="20"/>
            <w:highlight w:val="white"/>
            <w:u w:val="single"/>
            <w:rtl w:val="0"/>
          </w:rPr>
          <w:t xml:space="preserve">susan.solly@cccpschool.com</w:t>
        </w:r>
      </w:hyperlink>
      <w:r w:rsidDel="00000000" w:rsidR="00000000" w:rsidRPr="00000000">
        <w:rPr>
          <w:sz w:val="20"/>
          <w:szCs w:val="20"/>
          <w:highlight w:val="white"/>
          <w:rtl w:val="0"/>
        </w:rPr>
        <w:t xml:space="preserve"> or send to the above address.</w:t>
      </w:r>
      <w:r w:rsidDel="00000000" w:rsidR="00000000" w:rsidRPr="00000000">
        <w:rPr>
          <w:rtl w:val="0"/>
        </w:rPr>
      </w:r>
    </w:p>
    <w:p w:rsidR="00000000" w:rsidDel="00000000" w:rsidP="00000000" w:rsidRDefault="00000000" w:rsidRPr="00000000" w14:paraId="00000027">
      <w:pPr>
        <w:spacing w:after="0" w:line="240" w:lineRule="auto"/>
        <w:jc w:val="center"/>
        <w:rPr>
          <w:b w:val="1"/>
          <w:sz w:val="20"/>
          <w:szCs w:val="20"/>
          <w:highlight w:val="white"/>
        </w:rPr>
      </w:pPr>
      <w:r w:rsidDel="00000000" w:rsidR="00000000" w:rsidRPr="00000000">
        <w:rPr>
          <w:b w:val="1"/>
          <w:sz w:val="20"/>
          <w:szCs w:val="20"/>
          <w:highlight w:val="white"/>
          <w:rtl w:val="0"/>
        </w:rPr>
        <w:t xml:space="preserve">Interviews: Wednesday 22nd October 2025</w:t>
      </w:r>
    </w:p>
    <w:p w:rsidR="00000000" w:rsidDel="00000000" w:rsidP="00000000" w:rsidRDefault="00000000" w:rsidRPr="00000000" w14:paraId="00000028">
      <w:pPr>
        <w:spacing w:after="0" w:line="240" w:lineRule="auto"/>
        <w:jc w:val="center"/>
        <w:rPr>
          <w:b w:val="1"/>
          <w:sz w:val="20"/>
          <w:szCs w:val="20"/>
          <w:highlight w:val="white"/>
        </w:rPr>
      </w:pPr>
      <w:r w:rsidDel="00000000" w:rsidR="00000000" w:rsidRPr="00000000">
        <w:rPr>
          <w:rtl w:val="0"/>
        </w:rPr>
      </w:r>
    </w:p>
    <w:p w:rsidR="00000000" w:rsidDel="00000000" w:rsidP="00000000" w:rsidRDefault="00000000" w:rsidRPr="00000000" w14:paraId="00000029">
      <w:pPr>
        <w:spacing w:after="240" w:line="240" w:lineRule="auto"/>
        <w:rPr>
          <w:sz w:val="20"/>
          <w:szCs w:val="20"/>
        </w:rPr>
      </w:pPr>
      <w:r w:rsidDel="00000000" w:rsidR="00000000" w:rsidRPr="00000000">
        <w:rPr>
          <w:sz w:val="20"/>
          <w:szCs w:val="20"/>
          <w:rtl w:val="0"/>
        </w:rPr>
        <w:t xml:space="preserve">Corpus Christi Catholic Primary School is committed to safeguarding and promoting the welfare of children and young people and expects all staff and volunteers to share this commitment. The successful applicant will require an enhanced DBS.</w:t>
      </w:r>
    </w:p>
    <w:p w:rsidR="00000000" w:rsidDel="00000000" w:rsidP="00000000" w:rsidRDefault="00000000" w:rsidRPr="00000000" w14:paraId="0000002A">
      <w:pPr>
        <w:spacing w:after="240" w:line="240" w:lineRule="auto"/>
        <w:rPr>
          <w:sz w:val="20"/>
          <w:szCs w:val="20"/>
        </w:rPr>
      </w:pPr>
      <w:r w:rsidDel="00000000" w:rsidR="00000000" w:rsidRPr="00000000">
        <w:rPr>
          <w:i w:val="1"/>
          <w:color w:val="222222"/>
          <w:sz w:val="20"/>
          <w:szCs w:val="20"/>
          <w:highlight w:val="white"/>
          <w:rtl w:val="0"/>
        </w:rPr>
        <w:t xml:space="preserve">Corpus Christi Catholic Primary School</w:t>
      </w:r>
      <w:r w:rsidDel="00000000" w:rsidR="00000000" w:rsidRPr="00000000">
        <w:rPr>
          <w:i w:val="1"/>
          <w:sz w:val="20"/>
          <w:szCs w:val="20"/>
          <w:shd w:fill="fcfcfc" w:val="clear"/>
          <w:rtl w:val="0"/>
        </w:rPr>
        <w:t xml:space="preserve"> is an equal opportunity employer. We celebrate diversity and are committed to creating an inclusive environment for all employees</w:t>
      </w:r>
      <w:r w:rsidDel="00000000" w:rsidR="00000000" w:rsidRPr="00000000">
        <w:rPr>
          <w:rFonts w:ascii="Arial" w:cs="Arial" w:eastAsia="Arial" w:hAnsi="Arial"/>
          <w:b w:val="1"/>
          <w:i w:val="1"/>
          <w:sz w:val="20"/>
          <w:szCs w:val="20"/>
          <w:shd w:fill="fcfcfc" w:val="clear"/>
          <w:rtl w:val="0"/>
        </w:rPr>
        <w:t xml:space="preserve">.</w:t>
      </w:r>
      <w:r w:rsidDel="00000000" w:rsidR="00000000" w:rsidRPr="00000000">
        <w:rPr>
          <w:rtl w:val="0"/>
        </w:rPr>
      </w:r>
    </w:p>
    <w:p w:rsidR="00000000" w:rsidDel="00000000" w:rsidP="00000000" w:rsidRDefault="00000000" w:rsidRPr="00000000" w14:paraId="0000002B">
      <w:pPr>
        <w:shd w:fill="ffffff" w:val="clear"/>
        <w:spacing w:after="180" w:lineRule="auto"/>
        <w:rPr/>
      </w:pPr>
      <w:r w:rsidDel="00000000" w:rsidR="00000000" w:rsidRPr="00000000">
        <w:rPr>
          <w:rtl w:val="0"/>
        </w:rPr>
      </w:r>
    </w:p>
    <w:sectPr>
      <w:headerReference r:id="rId8" w:type="default"/>
      <w:headerReference r:id="rId9" w:type="first"/>
      <w:footerReference r:id="rId10" w:type="first"/>
      <w:pgSz w:h="16838" w:w="11906" w:orient="portrait"/>
      <w:pgMar w:bottom="1440.0000000000002" w:top="1440.0000000000002" w:left="1077.1653543307089" w:right="1077.1653543307089"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2247900</wp:posOffset>
          </wp:positionH>
          <wp:positionV relativeFrom="paragraph">
            <wp:posOffset>-276223</wp:posOffset>
          </wp:positionV>
          <wp:extent cx="940012" cy="5715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0012" cy="5715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usan.solly@cccpschool.com" TargetMode="External"/><Relationship Id="rId7" Type="http://schemas.openxmlformats.org/officeDocument/2006/relationships/hyperlink" Target="mailto:susan.solly@cccpschoo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