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B1" w:rsidRPr="008A55D8" w:rsidRDefault="00DD04B1">
      <w:pPr>
        <w:rPr>
          <w:b/>
          <w:color w:val="417A84" w:themeColor="accent5" w:themeShade="BF"/>
          <w:sz w:val="28"/>
          <w:szCs w:val="28"/>
        </w:rPr>
      </w:pPr>
      <w:bookmarkStart w:id="0" w:name="_GoBack"/>
      <w:bookmarkEnd w:id="0"/>
    </w:p>
    <w:p w:rsidR="008A55D8" w:rsidRPr="005A2216" w:rsidRDefault="008A55D8" w:rsidP="008A55D8">
      <w:pPr>
        <w:jc w:val="center"/>
        <w:rPr>
          <w:rFonts w:ascii="Gill Sans MT" w:hAnsi="Gill Sans MT"/>
          <w:b/>
          <w:color w:val="77697A" w:themeColor="accent6" w:themeShade="BF"/>
          <w:sz w:val="40"/>
          <w:szCs w:val="40"/>
        </w:rPr>
      </w:pPr>
      <w:r w:rsidRPr="008A55D8">
        <w:rPr>
          <w:rFonts w:ascii="Gill Sans MT" w:hAnsi="Gill Sans MT"/>
          <w:b/>
          <w:color w:val="417A84" w:themeColor="accent5" w:themeShade="BF"/>
          <w:sz w:val="40"/>
          <w:szCs w:val="40"/>
        </w:rPr>
        <w:t xml:space="preserve">Teaching Assistant </w:t>
      </w:r>
      <w:r w:rsidRPr="005A2216">
        <w:rPr>
          <w:rFonts w:ascii="Gill Sans MT" w:hAnsi="Gill Sans MT"/>
          <w:color w:val="77697A" w:themeColor="accent6" w:themeShade="BF"/>
          <w:sz w:val="40"/>
          <w:szCs w:val="40"/>
        </w:rPr>
        <w:t>Person Specification</w:t>
      </w:r>
    </w:p>
    <w:tbl>
      <w:tblPr>
        <w:tblpPr w:leftFromText="180" w:rightFromText="180" w:vertAnchor="page" w:horzAnchor="margin" w:tblpY="33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586"/>
        <w:gridCol w:w="3828"/>
        <w:gridCol w:w="1559"/>
      </w:tblGrid>
      <w:tr w:rsidR="005A2216" w:rsidRPr="00A14DEB" w:rsidTr="005A2216">
        <w:trPr>
          <w:cantSplit/>
          <w:trHeight w:val="4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14DEB" w:rsidRPr="008A55D8" w:rsidRDefault="00A14DEB" w:rsidP="005A2216">
            <w:pPr>
              <w:jc w:val="center"/>
              <w:rPr>
                <w:rFonts w:asciiTheme="minorHAnsi" w:hAnsiTheme="minorHAnsi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Essential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Desirable</w:t>
            </w:r>
          </w:p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 xml:space="preserve">Method of </w:t>
            </w: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br/>
              <w:t>assessment</w:t>
            </w:r>
          </w:p>
        </w:tc>
      </w:tr>
      <w:tr w:rsidR="005A2216" w:rsidRPr="00A14DEB" w:rsidTr="005A2216">
        <w:trPr>
          <w:cantSplit/>
          <w:trHeight w:val="448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Qualifications</w:t>
            </w:r>
          </w:p>
        </w:tc>
        <w:tc>
          <w:tcPr>
            <w:tcW w:w="358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Default="00420E0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ood basic education to GCSE level in literacy and numeracy, or the equivalent</w:t>
            </w:r>
          </w:p>
          <w:p w:rsidR="005A2216" w:rsidRPr="008A55D8" w:rsidRDefault="005A2216" w:rsidP="005A2216">
            <w:pPr>
              <w:pStyle w:val="Default"/>
              <w:ind w:left="144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420E08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sz w:val="20"/>
                <w:szCs w:val="20"/>
              </w:rPr>
              <w:t>A relevant qualification in Childcare and/or Education</w:t>
            </w:r>
          </w:p>
          <w:p w:rsidR="00B92C88" w:rsidRPr="008A55D8" w:rsidRDefault="00B92C88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sz w:val="20"/>
                <w:szCs w:val="20"/>
              </w:rPr>
              <w:t>A First Aid qualification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3401FD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Production of a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pplicant’s certificates</w:t>
            </w:r>
          </w:p>
        </w:tc>
      </w:tr>
      <w:tr w:rsidR="005A2216" w:rsidRPr="00A14DEB" w:rsidTr="005A2216">
        <w:trPr>
          <w:cantSplit/>
          <w:trHeight w:val="89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Experience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14DEB" w:rsidRPr="008A55D8" w:rsidRDefault="007541D9" w:rsidP="005A2216">
            <w:pPr>
              <w:pStyle w:val="ListParagraph"/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sz w:val="20"/>
                <w:szCs w:val="20"/>
              </w:rPr>
              <w:t>Experience of working with young children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00A6" w:rsidRPr="008A55D8" w:rsidRDefault="00E400A6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Exper</w:t>
            </w:r>
            <w:r w:rsidR="00FE1D78" w:rsidRPr="008A55D8">
              <w:rPr>
                <w:rFonts w:ascii="Gill Sans MT" w:hAnsi="Gill Sans MT" w:cs="Arial"/>
                <w:sz w:val="20"/>
                <w:szCs w:val="20"/>
              </w:rPr>
              <w:t xml:space="preserve">ience of working with </w:t>
            </w:r>
            <w:r w:rsidR="00EB7BE2" w:rsidRPr="008A55D8">
              <w:rPr>
                <w:rFonts w:ascii="Gill Sans MT" w:hAnsi="Gill Sans MT" w:cs="Arial"/>
                <w:sz w:val="20"/>
                <w:szCs w:val="20"/>
              </w:rPr>
              <w:t xml:space="preserve">young </w:t>
            </w:r>
            <w:r w:rsidR="00FE1D78" w:rsidRPr="008A55D8">
              <w:rPr>
                <w:rFonts w:ascii="Gill Sans MT" w:hAnsi="Gill Sans MT" w:cs="Arial"/>
                <w:sz w:val="20"/>
                <w:szCs w:val="20"/>
              </w:rPr>
              <w:t xml:space="preserve">children </w:t>
            </w:r>
            <w:r w:rsidR="00FE1D78" w:rsidRPr="008A55D8">
              <w:rPr>
                <w:rFonts w:ascii="Gill Sans MT" w:hAnsi="Gill Sans MT" w:cs="Tahoma"/>
                <w:sz w:val="20"/>
                <w:szCs w:val="20"/>
              </w:rPr>
              <w:t>in play schemes, crèches</w:t>
            </w:r>
            <w:r w:rsidR="00EB7BE2" w:rsidRPr="008A55D8">
              <w:rPr>
                <w:rFonts w:ascii="Gill Sans MT" w:hAnsi="Gill Sans MT" w:cs="Tahoma"/>
                <w:sz w:val="20"/>
                <w:szCs w:val="20"/>
              </w:rPr>
              <w:t>, after-school clubs or similar</w:t>
            </w:r>
          </w:p>
          <w:p w:rsidR="00E400A6" w:rsidRPr="008A55D8" w:rsidRDefault="003401FD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Experience of working in the I</w:t>
            </w:r>
            <w:r w:rsidR="00E400A6" w:rsidRPr="008A55D8">
              <w:rPr>
                <w:rFonts w:ascii="Gill Sans MT" w:hAnsi="Gill Sans MT" w:cs="Arial"/>
                <w:sz w:val="20"/>
                <w:szCs w:val="20"/>
              </w:rPr>
              <w:t>ndependent sector</w:t>
            </w:r>
          </w:p>
          <w:p w:rsidR="00A14DEB" w:rsidRPr="008A55D8" w:rsidRDefault="00A14DEB" w:rsidP="005A2216">
            <w:pPr>
              <w:ind w:left="14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  <w:tr w:rsidR="005A2216" w:rsidRPr="00A14DEB" w:rsidTr="005A2216">
        <w:trPr>
          <w:cantSplit/>
          <w:trHeight w:val="177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Skills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1D78" w:rsidRPr="008A55D8" w:rsidRDefault="00FE1D7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Ability to assist children on an individual basis, in small group</w:t>
            </w:r>
            <w:r w:rsidR="00836979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s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and during whole class work</w:t>
            </w:r>
          </w:p>
          <w:p w:rsidR="00EB7BE2" w:rsidRPr="008A55D8" w:rsidRDefault="00FE1D7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Clearly explain tasks and foster children’s independence</w:t>
            </w:r>
          </w:p>
          <w:p w:rsidR="00FE1D78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Can s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uccessfully supervise children, 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modelling 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defined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behaviour management policies</w:t>
            </w:r>
          </w:p>
          <w:p w:rsidR="00FE1D78" w:rsidRPr="008A55D8" w:rsidRDefault="00836979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Ability to w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ork with guidance,</w:t>
            </w:r>
            <w:r w:rsidR="00EB7BE2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but under limited supervision</w:t>
            </w:r>
          </w:p>
          <w:p w:rsidR="00FE1D78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L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iaise and comm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unicate effectively with others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</w:t>
            </w:r>
          </w:p>
          <w:p w:rsidR="00A14DEB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D</w:t>
            </w:r>
            <w:r w:rsidR="00FE1D78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emonstr</w:t>
            </w: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ate good organisational skills</w:t>
            </w:r>
          </w:p>
          <w:p w:rsidR="005A2216" w:rsidRPr="008A55D8" w:rsidRDefault="005A2216" w:rsidP="005A2216">
            <w:pPr>
              <w:pStyle w:val="Default"/>
              <w:ind w:left="144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B7BE2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Is able to suggest alternative ways of helping children if they are unable to understand</w:t>
            </w:r>
          </w:p>
          <w:p w:rsidR="00A14DEB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Can describe, in simple terms, the process of behaviour management with children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  <w:tr w:rsidR="005A2216" w:rsidRPr="00A14DEB" w:rsidTr="005A2216">
        <w:trPr>
          <w:cantSplit/>
          <w:trHeight w:val="96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Knowledge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1D78" w:rsidRPr="008A55D8" w:rsidRDefault="00FE1D78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Knowledge of the needs of young children</w:t>
            </w:r>
          </w:p>
          <w:p w:rsidR="00EB7BE2" w:rsidRPr="008A55D8" w:rsidRDefault="00FE1D78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An understanding of child development and the ways in which children learn</w:t>
            </w:r>
            <w:r w:rsidR="00EB7BE2"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 </w:t>
            </w:r>
          </w:p>
          <w:p w:rsidR="00FE1D78" w:rsidRPr="008A55D8" w:rsidRDefault="00EB7BE2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Knowledge of positive behaviour management strategies</w:t>
            </w:r>
          </w:p>
          <w:p w:rsidR="00A14DEB" w:rsidRPr="005A2216" w:rsidRDefault="00FE1D78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 xml:space="preserve">Knowledge of </w:t>
            </w:r>
            <w:r w:rsidRPr="008A55D8">
              <w:rPr>
                <w:rFonts w:ascii="Gill Sans MT" w:hAnsi="Gill Sans MT" w:cs="Tahoma"/>
                <w:sz w:val="20"/>
                <w:szCs w:val="20"/>
              </w:rPr>
              <w:t>safeguarding children</w:t>
            </w:r>
          </w:p>
          <w:p w:rsidR="005A2216" w:rsidRPr="008A55D8" w:rsidRDefault="005A2216" w:rsidP="005A2216">
            <w:pPr>
              <w:pStyle w:val="Default"/>
              <w:ind w:left="191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36979" w:rsidRPr="008A55D8" w:rsidRDefault="00E400A6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Knowledge of National Curriculum 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 xml:space="preserve">EYFS, </w:t>
            </w:r>
            <w:r w:rsidRPr="008A55D8">
              <w:rPr>
                <w:rFonts w:ascii="Gill Sans MT" w:hAnsi="Gill Sans MT" w:cs="Arial"/>
                <w:sz w:val="20"/>
                <w:szCs w:val="20"/>
              </w:rPr>
              <w:t>Key Stage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s</w:t>
            </w:r>
            <w:r w:rsidR="00EB7BE2" w:rsidRPr="008A55D8">
              <w:rPr>
                <w:rFonts w:ascii="Gill Sans MT" w:hAnsi="Gill Sans MT" w:cs="Arial"/>
                <w:sz w:val="20"/>
                <w:szCs w:val="20"/>
              </w:rPr>
              <w:t xml:space="preserve"> 1 and 2</w:t>
            </w:r>
          </w:p>
          <w:p w:rsidR="00EB7BE2" w:rsidRPr="008A55D8" w:rsidRDefault="00EB7BE2" w:rsidP="005A2216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Knowledge of how to monitor, record and make basic assessments about individual progress</w:t>
            </w:r>
          </w:p>
          <w:p w:rsidR="00A14DEB" w:rsidRPr="008A55D8" w:rsidRDefault="00EB7BE2" w:rsidP="005A2216">
            <w:pPr>
              <w:pStyle w:val="Default"/>
              <w:numPr>
                <w:ilvl w:val="0"/>
                <w:numId w:val="3"/>
              </w:numPr>
              <w:ind w:left="191" w:hanging="142"/>
              <w:rPr>
                <w:rFonts w:ascii="Gill Sans MT" w:hAnsi="Gill Sans MT" w:cs="Tahoma"/>
                <w:color w:val="auto"/>
                <w:sz w:val="20"/>
                <w:szCs w:val="20"/>
              </w:rPr>
            </w:pPr>
            <w:r w:rsidRPr="008A55D8">
              <w:rPr>
                <w:rFonts w:ascii="Gill Sans MT" w:hAnsi="Gill Sans MT" w:cs="Tahoma"/>
                <w:color w:val="auto"/>
                <w:sz w:val="20"/>
                <w:szCs w:val="20"/>
              </w:rPr>
              <w:t>An awareness of the roles played by various adults in a child’s education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  <w:tr w:rsidR="005A2216" w:rsidRPr="00A14DEB" w:rsidTr="005A2216">
        <w:trPr>
          <w:cantSplit/>
          <w:trHeight w:val="177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14DEB" w:rsidRPr="008A55D8" w:rsidRDefault="00A14DEB" w:rsidP="005A2216">
            <w:pPr>
              <w:jc w:val="center"/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b/>
                <w:color w:val="417A84" w:themeColor="accent5" w:themeShade="BF"/>
                <w:sz w:val="20"/>
                <w:szCs w:val="20"/>
              </w:rPr>
              <w:t>Personal competencies and qualities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En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thusiasm and a positive outlook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The ability to work independently and collab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oratively as a member of a team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Creativity in problem solving together with a willingness to take on 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or try new approaches and ideas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A positive attitude towards professional dev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elopment and their own learning</w:t>
            </w:r>
          </w:p>
          <w:p w:rsidR="00E400A6" w:rsidRPr="008A55D8" w:rsidRDefault="00E400A6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Reli</w:t>
            </w:r>
            <w:r w:rsidR="00131B78" w:rsidRPr="008A55D8">
              <w:rPr>
                <w:rFonts w:ascii="Gill Sans MT" w:hAnsi="Gill Sans MT" w:cs="Arial"/>
                <w:sz w:val="20"/>
                <w:szCs w:val="20"/>
              </w:rPr>
              <w:t>ability and integrity</w:t>
            </w:r>
          </w:p>
          <w:p w:rsidR="00EB7BE2" w:rsidRPr="008A55D8" w:rsidRDefault="003401FD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Good personal organisation.  </w:t>
            </w:r>
          </w:p>
          <w:p w:rsidR="00A14DEB" w:rsidRDefault="003401FD" w:rsidP="005A2216">
            <w:pPr>
              <w:numPr>
                <w:ilvl w:val="0"/>
                <w:numId w:val="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G</w:t>
            </w:r>
            <w:r w:rsidR="005A2216">
              <w:rPr>
                <w:rFonts w:ascii="Gill Sans MT" w:hAnsi="Gill Sans MT" w:cs="Arial"/>
                <w:sz w:val="20"/>
                <w:szCs w:val="20"/>
              </w:rPr>
              <w:t>ood attendance record</w:t>
            </w:r>
          </w:p>
          <w:p w:rsidR="005A2216" w:rsidRPr="008A55D8" w:rsidRDefault="005A2216" w:rsidP="005A2216">
            <w:pPr>
              <w:ind w:left="144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A14DEB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 xml:space="preserve"> Ability to work under pressure</w:t>
            </w:r>
          </w:p>
          <w:p w:rsidR="00A14DEB" w:rsidRPr="008A55D8" w:rsidRDefault="00A14DEB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Sense of humour</w:t>
            </w:r>
          </w:p>
          <w:p w:rsidR="00A14DEB" w:rsidRPr="008A55D8" w:rsidRDefault="00A14DEB" w:rsidP="005A2216">
            <w:pPr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Flexibility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3401FD" w:rsidRPr="008A55D8">
              <w:rPr>
                <w:rFonts w:ascii="Gill Sans MT" w:hAnsi="Gill Sans MT" w:cs="Arial"/>
                <w:sz w:val="20"/>
                <w:szCs w:val="20"/>
              </w:rPr>
              <w:t>pplication f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orm</w:t>
            </w:r>
          </w:p>
          <w:p w:rsidR="00A14DEB" w:rsidRPr="008A55D8" w:rsidRDefault="00A14DEB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 w:rsidRPr="008A55D8">
              <w:rPr>
                <w:rFonts w:ascii="Gill Sans MT" w:hAnsi="Gill Sans MT" w:cs="Arial"/>
                <w:sz w:val="20"/>
                <w:szCs w:val="20"/>
              </w:rPr>
              <w:t>Interview</w:t>
            </w:r>
          </w:p>
          <w:p w:rsidR="00A14DEB" w:rsidRPr="008A55D8" w:rsidRDefault="005A2216" w:rsidP="005A2216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R</w:t>
            </w:r>
            <w:r w:rsidR="00A14DEB" w:rsidRPr="008A55D8">
              <w:rPr>
                <w:rFonts w:ascii="Gill Sans MT" w:hAnsi="Gill Sans MT" w:cs="Arial"/>
                <w:sz w:val="20"/>
                <w:szCs w:val="20"/>
              </w:rPr>
              <w:t>eferences</w:t>
            </w:r>
          </w:p>
        </w:tc>
      </w:tr>
    </w:tbl>
    <w:p w:rsidR="00A14DEB" w:rsidRPr="00A14DEB" w:rsidRDefault="00A14DEB" w:rsidP="00A14DEB">
      <w:pPr>
        <w:jc w:val="center"/>
        <w:rPr>
          <w:rFonts w:asciiTheme="minorHAnsi" w:hAnsiTheme="minorHAnsi"/>
          <w:color w:val="C00000"/>
          <w:sz w:val="28"/>
          <w:szCs w:val="28"/>
        </w:rPr>
      </w:pPr>
    </w:p>
    <w:sectPr w:rsidR="00A14DEB" w:rsidRPr="00A14DEB" w:rsidSect="005A22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DF" w:rsidRDefault="004A04DF" w:rsidP="00074093">
      <w:r>
        <w:separator/>
      </w:r>
    </w:p>
  </w:endnote>
  <w:endnote w:type="continuationSeparator" w:id="0">
    <w:p w:rsidR="004A04DF" w:rsidRDefault="004A04DF" w:rsidP="000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DF" w:rsidRDefault="004A04DF" w:rsidP="00074093">
      <w:r>
        <w:separator/>
      </w:r>
    </w:p>
  </w:footnote>
  <w:footnote w:type="continuationSeparator" w:id="0">
    <w:p w:rsidR="004A04DF" w:rsidRDefault="004A04DF" w:rsidP="0007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E2" w:rsidRPr="00D75CD6" w:rsidRDefault="008A55D8" w:rsidP="005A2216">
    <w:pPr>
      <w:pStyle w:val="Header"/>
      <w:ind w:left="8640"/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115148" cy="635635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359" cy="71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6D7"/>
    <w:multiLevelType w:val="hybridMultilevel"/>
    <w:tmpl w:val="CA361792"/>
    <w:lvl w:ilvl="0" w:tplc="F856BD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73E"/>
    <w:multiLevelType w:val="hybridMultilevel"/>
    <w:tmpl w:val="2DD6C9C0"/>
    <w:lvl w:ilvl="0" w:tplc="EF2269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1D3B"/>
    <w:multiLevelType w:val="hybridMultilevel"/>
    <w:tmpl w:val="84FC4908"/>
    <w:lvl w:ilvl="0" w:tplc="41A268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A5F"/>
    <w:multiLevelType w:val="hybridMultilevel"/>
    <w:tmpl w:val="D3A4D170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36C"/>
    <w:multiLevelType w:val="hybridMultilevel"/>
    <w:tmpl w:val="0576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27E"/>
    <w:multiLevelType w:val="hybridMultilevel"/>
    <w:tmpl w:val="9F28717E"/>
    <w:lvl w:ilvl="0" w:tplc="009A93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E2012"/>
    <w:multiLevelType w:val="hybridMultilevel"/>
    <w:tmpl w:val="18D2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54A9"/>
    <w:multiLevelType w:val="hybridMultilevel"/>
    <w:tmpl w:val="561C02B6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64B"/>
    <w:multiLevelType w:val="hybridMultilevel"/>
    <w:tmpl w:val="381CF5EE"/>
    <w:lvl w:ilvl="0" w:tplc="DFBE2A32">
      <w:start w:val="1"/>
      <w:numFmt w:val="bullet"/>
      <w:lvlText w:val=""/>
      <w:lvlJc w:val="left"/>
      <w:pPr>
        <w:tabs>
          <w:tab w:val="num" w:pos="193"/>
        </w:tabs>
        <w:ind w:left="193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2855007B"/>
    <w:multiLevelType w:val="hybridMultilevel"/>
    <w:tmpl w:val="41C486DE"/>
    <w:lvl w:ilvl="0" w:tplc="DFBE2A32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76F6803"/>
    <w:multiLevelType w:val="hybridMultilevel"/>
    <w:tmpl w:val="1302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035DE"/>
    <w:multiLevelType w:val="hybridMultilevel"/>
    <w:tmpl w:val="2D44D24A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C7C38"/>
    <w:multiLevelType w:val="multilevel"/>
    <w:tmpl w:val="B89CCCF2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74F2"/>
    <w:multiLevelType w:val="hybridMultilevel"/>
    <w:tmpl w:val="79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7EBE"/>
    <w:multiLevelType w:val="hybridMultilevel"/>
    <w:tmpl w:val="304C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272A8"/>
    <w:multiLevelType w:val="hybridMultilevel"/>
    <w:tmpl w:val="EC148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E47E16"/>
    <w:multiLevelType w:val="hybridMultilevel"/>
    <w:tmpl w:val="77F684EA"/>
    <w:lvl w:ilvl="0" w:tplc="97B470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2058B"/>
    <w:multiLevelType w:val="hybridMultilevel"/>
    <w:tmpl w:val="E810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31A67"/>
    <w:multiLevelType w:val="hybridMultilevel"/>
    <w:tmpl w:val="290AB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708A6"/>
    <w:multiLevelType w:val="hybridMultilevel"/>
    <w:tmpl w:val="5AB8D10C"/>
    <w:lvl w:ilvl="0" w:tplc="E0D60F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80172"/>
    <w:multiLevelType w:val="hybridMultilevel"/>
    <w:tmpl w:val="82184254"/>
    <w:lvl w:ilvl="0" w:tplc="A6F46A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628B"/>
    <w:multiLevelType w:val="hybridMultilevel"/>
    <w:tmpl w:val="2138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C4BA5"/>
    <w:multiLevelType w:val="hybridMultilevel"/>
    <w:tmpl w:val="7564E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5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5"/>
  </w:num>
  <w:num w:numId="10">
    <w:abstractNumId w:val="20"/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  <w:num w:numId="15">
    <w:abstractNumId w:val="4"/>
  </w:num>
  <w:num w:numId="16">
    <w:abstractNumId w:val="17"/>
  </w:num>
  <w:num w:numId="17">
    <w:abstractNumId w:val="18"/>
  </w:num>
  <w:num w:numId="18">
    <w:abstractNumId w:val="6"/>
  </w:num>
  <w:num w:numId="19">
    <w:abstractNumId w:val="9"/>
  </w:num>
  <w:num w:numId="20">
    <w:abstractNumId w:val="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93"/>
    <w:rsid w:val="00074093"/>
    <w:rsid w:val="00131B78"/>
    <w:rsid w:val="001C2F7E"/>
    <w:rsid w:val="00247F55"/>
    <w:rsid w:val="003401FD"/>
    <w:rsid w:val="003B52DF"/>
    <w:rsid w:val="00420E08"/>
    <w:rsid w:val="004A04DF"/>
    <w:rsid w:val="005A2216"/>
    <w:rsid w:val="00737114"/>
    <w:rsid w:val="007541D9"/>
    <w:rsid w:val="008034EF"/>
    <w:rsid w:val="00830F62"/>
    <w:rsid w:val="008357B0"/>
    <w:rsid w:val="00836979"/>
    <w:rsid w:val="00856FCA"/>
    <w:rsid w:val="008A55D8"/>
    <w:rsid w:val="00A14DEB"/>
    <w:rsid w:val="00A2673A"/>
    <w:rsid w:val="00B31E7F"/>
    <w:rsid w:val="00B604D4"/>
    <w:rsid w:val="00B92C88"/>
    <w:rsid w:val="00BC778D"/>
    <w:rsid w:val="00D75CD6"/>
    <w:rsid w:val="00DD04B1"/>
    <w:rsid w:val="00E400A6"/>
    <w:rsid w:val="00EB7BE2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FF9D4E-A92F-4422-B9D7-90D8CD1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9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0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4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0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DEB"/>
    <w:pPr>
      <w:ind w:left="720"/>
      <w:contextualSpacing/>
    </w:pPr>
  </w:style>
  <w:style w:type="paragraph" w:customStyle="1" w:styleId="Default">
    <w:name w:val="Default"/>
    <w:rsid w:val="00420E0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numbering" w:customStyle="1" w:styleId="StyleBulleted">
    <w:name w:val="Style Bulleted"/>
    <w:basedOn w:val="NoList"/>
    <w:rsid w:val="00FE1D78"/>
    <w:pPr>
      <w:numPr>
        <w:numId w:val="21"/>
      </w:numPr>
    </w:pPr>
  </w:style>
  <w:style w:type="paragraph" w:customStyle="1" w:styleId="ActivityPrompt">
    <w:name w:val="Activity/Prompt"/>
    <w:basedOn w:val="Normal"/>
    <w:rsid w:val="00EB7BE2"/>
    <w:pPr>
      <w:autoSpaceDE w:val="0"/>
      <w:autoSpaceDN w:val="0"/>
      <w:adjustRightInd w:val="0"/>
    </w:pPr>
    <w:rPr>
      <w:rFonts w:cs="Arial"/>
      <w:color w:val="000000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Alphaplusgroup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Raffan</dc:creator>
  <cp:lastModifiedBy>Emily Fearn</cp:lastModifiedBy>
  <cp:revision>2</cp:revision>
  <dcterms:created xsi:type="dcterms:W3CDTF">2025-08-19T11:15:00Z</dcterms:created>
  <dcterms:modified xsi:type="dcterms:W3CDTF">2025-08-19T11:15:00Z</dcterms:modified>
</cp:coreProperties>
</file>