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07A2F1" w14:textId="77777777" w:rsidR="00B7039C" w:rsidRDefault="003A0F1D" w:rsidP="009E7FEE">
      <w:pPr>
        <w:tabs>
          <w:tab w:val="right" w:pos="9094"/>
        </w:tabs>
        <w:spacing w:after="0" w:line="259" w:lineRule="auto"/>
        <w:ind w:left="0" w:right="0" w:firstLine="0"/>
        <w:rPr>
          <w:rFonts w:asciiTheme="majorHAnsi" w:hAnsiTheme="majorHAnsi" w:cstheme="majorHAnsi"/>
          <w:b/>
          <w:color w:val="002060"/>
          <w:sz w:val="36"/>
          <w:szCs w:val="36"/>
        </w:rPr>
      </w:pPr>
      <w:r w:rsidRPr="0014615F">
        <w:rPr>
          <w:rFonts w:asciiTheme="majorHAnsi" w:hAnsiTheme="majorHAnsi" w:cstheme="majorHAnsi"/>
          <w:b/>
          <w:noProof/>
          <w:color w:val="002060"/>
          <w:sz w:val="76"/>
          <w:szCs w:val="76"/>
        </w:rPr>
        <w:drawing>
          <wp:anchor distT="0" distB="0" distL="114300" distR="114300" simplePos="0" relativeHeight="251659264" behindDoc="0" locked="0" layoutInCell="1" allowOverlap="1" wp14:anchorId="68E9E486" wp14:editId="6FF0D240">
            <wp:simplePos x="0" y="0"/>
            <wp:positionH relativeFrom="margin">
              <wp:posOffset>4958562</wp:posOffset>
            </wp:positionH>
            <wp:positionV relativeFrom="margin">
              <wp:posOffset>-571500</wp:posOffset>
            </wp:positionV>
            <wp:extent cx="1313967" cy="1057275"/>
            <wp:effectExtent l="0" t="0" r="635" b="0"/>
            <wp:wrapNone/>
            <wp:docPr id="18162" name="Picture 18162" descr="\\ad.twynhamlearning.com\SITES\TWY\Staff\S1241\Desktop\Communications\Logos\TL - no a member o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twynhamlearning.com\SITES\TWY\Staff\S1241\Desktop\Communications\Logos\TL - no a member of.png"/>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324548" cy="106578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46D70">
        <w:rPr>
          <w:rFonts w:asciiTheme="majorHAnsi" w:hAnsiTheme="majorHAnsi" w:cstheme="majorHAnsi"/>
          <w:b/>
          <w:color w:val="002060"/>
          <w:sz w:val="36"/>
          <w:szCs w:val="36"/>
        </w:rPr>
        <w:t>Job Description</w:t>
      </w:r>
      <w:r>
        <w:rPr>
          <w:rFonts w:asciiTheme="majorHAnsi" w:hAnsiTheme="majorHAnsi" w:cstheme="majorHAnsi"/>
          <w:b/>
          <w:color w:val="002060"/>
          <w:sz w:val="36"/>
          <w:szCs w:val="36"/>
        </w:rPr>
        <w:t xml:space="preserve">: </w:t>
      </w:r>
      <w:r w:rsidR="00B976D5">
        <w:rPr>
          <w:rFonts w:asciiTheme="majorHAnsi" w:hAnsiTheme="majorHAnsi" w:cstheme="majorHAnsi"/>
          <w:b/>
          <w:color w:val="002060"/>
          <w:sz w:val="36"/>
          <w:szCs w:val="36"/>
        </w:rPr>
        <w:t>Childcare Worker</w:t>
      </w:r>
      <w:r w:rsidR="00D32CBC">
        <w:rPr>
          <w:rFonts w:asciiTheme="majorHAnsi" w:hAnsiTheme="majorHAnsi" w:cstheme="majorHAnsi"/>
          <w:b/>
          <w:color w:val="002060"/>
          <w:sz w:val="36"/>
          <w:szCs w:val="36"/>
        </w:rPr>
        <w:t xml:space="preserve"> – </w:t>
      </w:r>
    </w:p>
    <w:p w14:paraId="4802CA45" w14:textId="77777777" w:rsidR="009E7FEE" w:rsidRDefault="00B7039C" w:rsidP="009E7FEE">
      <w:pPr>
        <w:tabs>
          <w:tab w:val="right" w:pos="9094"/>
        </w:tabs>
        <w:spacing w:after="0" w:line="259" w:lineRule="auto"/>
        <w:ind w:left="0" w:right="0" w:firstLine="0"/>
        <w:rPr>
          <w:rFonts w:asciiTheme="majorHAnsi" w:hAnsiTheme="majorHAnsi" w:cstheme="majorHAnsi"/>
          <w:b/>
          <w:color w:val="002060"/>
          <w:sz w:val="36"/>
          <w:szCs w:val="36"/>
        </w:rPr>
      </w:pPr>
      <w:r>
        <w:rPr>
          <w:rFonts w:asciiTheme="majorHAnsi" w:hAnsiTheme="majorHAnsi" w:cstheme="majorHAnsi"/>
          <w:b/>
          <w:color w:val="002060"/>
          <w:sz w:val="36"/>
          <w:szCs w:val="36"/>
        </w:rPr>
        <w:t>Breakfast /</w:t>
      </w:r>
      <w:r w:rsidR="00D32CBC">
        <w:rPr>
          <w:rFonts w:asciiTheme="majorHAnsi" w:hAnsiTheme="majorHAnsi" w:cstheme="majorHAnsi"/>
          <w:b/>
          <w:color w:val="002060"/>
          <w:sz w:val="36"/>
          <w:szCs w:val="36"/>
        </w:rPr>
        <w:t>After School Club</w:t>
      </w:r>
    </w:p>
    <w:p w14:paraId="2E16A74A" w14:textId="77777777" w:rsidR="003A0F1D" w:rsidRPr="00E46D70" w:rsidRDefault="003A0F1D" w:rsidP="003A0F1D">
      <w:pPr>
        <w:tabs>
          <w:tab w:val="right" w:pos="9094"/>
        </w:tabs>
        <w:spacing w:after="0" w:line="259" w:lineRule="auto"/>
        <w:ind w:left="0" w:right="0" w:firstLine="0"/>
        <w:rPr>
          <w:rFonts w:asciiTheme="majorHAnsi" w:hAnsiTheme="majorHAnsi" w:cstheme="majorHAnsi"/>
          <w:b/>
          <w:color w:val="002060"/>
          <w:sz w:val="36"/>
          <w:szCs w:val="36"/>
        </w:rPr>
      </w:pPr>
      <w:r>
        <w:rPr>
          <w:rFonts w:asciiTheme="majorHAnsi" w:hAnsiTheme="majorHAnsi" w:cstheme="majorHAnsi"/>
          <w:b/>
          <w:color w:val="002060"/>
          <w:sz w:val="36"/>
          <w:szCs w:val="36"/>
        </w:rPr>
        <w:tab/>
      </w:r>
    </w:p>
    <w:p w14:paraId="361C7CC7" w14:textId="77777777" w:rsidR="003A0F1D" w:rsidRPr="00E46D70" w:rsidRDefault="003A0F1D" w:rsidP="003A0F1D">
      <w:pPr>
        <w:spacing w:after="0" w:line="259" w:lineRule="auto"/>
        <w:ind w:left="0" w:right="0" w:firstLine="0"/>
        <w:rPr>
          <w:rFonts w:asciiTheme="majorHAnsi" w:hAnsiTheme="majorHAnsi" w:cstheme="majorHAnsi"/>
          <w:color w:val="002060"/>
          <w:sz w:val="36"/>
          <w:szCs w:val="36"/>
        </w:rPr>
      </w:pPr>
    </w:p>
    <w:tbl>
      <w:tblPr>
        <w:tblStyle w:val="TableGrid"/>
        <w:tblW w:w="9918" w:type="dxa"/>
        <w:tblInd w:w="-284" w:type="dxa"/>
        <w:tblCellMar>
          <w:top w:w="22" w:type="dxa"/>
          <w:right w:w="45" w:type="dxa"/>
        </w:tblCellMar>
        <w:tblLook w:val="04A0" w:firstRow="1" w:lastRow="0" w:firstColumn="1" w:lastColumn="0" w:noHBand="0" w:noVBand="1"/>
      </w:tblPr>
      <w:tblGrid>
        <w:gridCol w:w="1985"/>
        <w:gridCol w:w="7933"/>
      </w:tblGrid>
      <w:tr w:rsidR="003A0F1D" w:rsidRPr="00A71B1A" w14:paraId="71C26A78" w14:textId="77777777" w:rsidTr="00AA6483">
        <w:trPr>
          <w:trHeight w:val="220"/>
        </w:trPr>
        <w:tc>
          <w:tcPr>
            <w:tcW w:w="1985" w:type="dxa"/>
          </w:tcPr>
          <w:p w14:paraId="7DEBAF49" w14:textId="77777777" w:rsidR="003A0F1D" w:rsidRPr="00E46D70"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u w:val="single"/>
              </w:rPr>
              <w:t>Post</w:t>
            </w:r>
            <w:r w:rsidRPr="00C229C2">
              <w:rPr>
                <w:rFonts w:asciiTheme="majorHAnsi" w:hAnsiTheme="majorHAnsi" w:cstheme="majorHAnsi"/>
                <w:b/>
                <w:color w:val="002060"/>
                <w:u w:val="single"/>
              </w:rPr>
              <w:t xml:space="preserve"> Details</w:t>
            </w:r>
          </w:p>
        </w:tc>
        <w:tc>
          <w:tcPr>
            <w:tcW w:w="7933" w:type="dxa"/>
          </w:tcPr>
          <w:p w14:paraId="55B09148" w14:textId="77777777" w:rsidR="003A0F1D" w:rsidRPr="00A71B1A" w:rsidRDefault="003A0F1D" w:rsidP="00AA6483">
            <w:pPr>
              <w:spacing w:after="0" w:line="240" w:lineRule="auto"/>
              <w:ind w:right="400" w:firstLine="136"/>
              <w:rPr>
                <w:rFonts w:asciiTheme="majorHAnsi" w:hAnsiTheme="majorHAnsi" w:cstheme="majorHAnsi"/>
                <w:color w:val="002060"/>
              </w:rPr>
            </w:pPr>
          </w:p>
        </w:tc>
      </w:tr>
      <w:tr w:rsidR="003A0F1D" w:rsidRPr="00A71B1A" w14:paraId="75CD4D42" w14:textId="77777777" w:rsidTr="00AA6483">
        <w:trPr>
          <w:trHeight w:val="220"/>
        </w:trPr>
        <w:tc>
          <w:tcPr>
            <w:tcW w:w="1985" w:type="dxa"/>
          </w:tcPr>
          <w:p w14:paraId="4A7B6C56" w14:textId="77777777" w:rsidR="003A0F1D" w:rsidRPr="00E46D70"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School:</w:t>
            </w:r>
          </w:p>
        </w:tc>
        <w:tc>
          <w:tcPr>
            <w:tcW w:w="7933" w:type="dxa"/>
          </w:tcPr>
          <w:p w14:paraId="7BF80B10" w14:textId="03C297F9" w:rsidR="003A0F1D" w:rsidRPr="00A71B1A" w:rsidRDefault="00383D1A" w:rsidP="00AA6483">
            <w:pPr>
              <w:spacing w:after="0" w:line="240" w:lineRule="auto"/>
              <w:ind w:right="400"/>
              <w:rPr>
                <w:rFonts w:asciiTheme="majorHAnsi" w:hAnsiTheme="majorHAnsi" w:cstheme="majorHAnsi"/>
                <w:color w:val="002060"/>
              </w:rPr>
            </w:pPr>
            <w:r>
              <w:rPr>
                <w:rFonts w:asciiTheme="majorHAnsi" w:hAnsiTheme="majorHAnsi" w:cstheme="majorHAnsi"/>
                <w:color w:val="002060"/>
              </w:rPr>
              <w:t>Twynham Primary School</w:t>
            </w:r>
          </w:p>
        </w:tc>
      </w:tr>
      <w:tr w:rsidR="00800A2C" w:rsidRPr="00A71B1A" w14:paraId="77427E86" w14:textId="77777777" w:rsidTr="00AA6483">
        <w:trPr>
          <w:trHeight w:val="220"/>
        </w:trPr>
        <w:tc>
          <w:tcPr>
            <w:tcW w:w="1985" w:type="dxa"/>
          </w:tcPr>
          <w:p w14:paraId="7796B28C" w14:textId="4279051D" w:rsidR="00800A2C" w:rsidRDefault="00800A2C"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Post type:</w:t>
            </w:r>
          </w:p>
        </w:tc>
        <w:tc>
          <w:tcPr>
            <w:tcW w:w="7933" w:type="dxa"/>
          </w:tcPr>
          <w:p w14:paraId="6B4CAAD4" w14:textId="69386106" w:rsidR="00800A2C" w:rsidRDefault="00800A2C" w:rsidP="00AA6483">
            <w:pPr>
              <w:spacing w:after="0" w:line="240" w:lineRule="auto"/>
              <w:ind w:right="400"/>
              <w:rPr>
                <w:rFonts w:asciiTheme="majorHAnsi" w:hAnsiTheme="majorHAnsi" w:cstheme="majorHAnsi"/>
                <w:color w:val="002060"/>
              </w:rPr>
            </w:pPr>
            <w:r>
              <w:rPr>
                <w:rFonts w:asciiTheme="majorHAnsi" w:hAnsiTheme="majorHAnsi" w:cstheme="majorHAnsi"/>
                <w:color w:val="002060"/>
              </w:rPr>
              <w:t>Support Staff</w:t>
            </w:r>
          </w:p>
        </w:tc>
      </w:tr>
      <w:tr w:rsidR="003A0F1D" w:rsidRPr="00A71B1A" w14:paraId="5377B80D" w14:textId="77777777" w:rsidTr="00AA6483">
        <w:trPr>
          <w:trHeight w:val="220"/>
        </w:trPr>
        <w:tc>
          <w:tcPr>
            <w:tcW w:w="1985" w:type="dxa"/>
          </w:tcPr>
          <w:p w14:paraId="6019E545" w14:textId="77777777" w:rsidR="003A0F1D" w:rsidRPr="00E46D70" w:rsidRDefault="003A0F1D" w:rsidP="00AA6483">
            <w:pPr>
              <w:spacing w:after="0" w:line="240" w:lineRule="auto"/>
              <w:ind w:left="67"/>
              <w:rPr>
                <w:rFonts w:asciiTheme="majorHAnsi" w:hAnsiTheme="majorHAnsi" w:cstheme="majorHAnsi"/>
                <w:color w:val="002060"/>
              </w:rPr>
            </w:pPr>
            <w:r>
              <w:rPr>
                <w:rFonts w:asciiTheme="majorHAnsi" w:hAnsiTheme="majorHAnsi" w:cstheme="majorHAnsi"/>
                <w:b/>
                <w:color w:val="002060"/>
              </w:rPr>
              <w:t xml:space="preserve">Grade: </w:t>
            </w:r>
          </w:p>
        </w:tc>
        <w:tc>
          <w:tcPr>
            <w:tcW w:w="7933" w:type="dxa"/>
          </w:tcPr>
          <w:p w14:paraId="5C7D717D" w14:textId="77777777" w:rsidR="003A0F1D" w:rsidRPr="00FB350D" w:rsidRDefault="00B976D5" w:rsidP="00AA6483">
            <w:pPr>
              <w:spacing w:after="0" w:line="240" w:lineRule="auto"/>
              <w:ind w:right="400"/>
              <w:rPr>
                <w:rFonts w:asciiTheme="majorHAnsi" w:hAnsiTheme="majorHAnsi" w:cstheme="majorHAnsi"/>
                <w:color w:val="002060"/>
              </w:rPr>
            </w:pPr>
            <w:r>
              <w:rPr>
                <w:rFonts w:asciiTheme="majorHAnsi" w:hAnsiTheme="majorHAnsi" w:cstheme="majorHAnsi"/>
                <w:color w:val="002060"/>
              </w:rPr>
              <w:t>Grade 4</w:t>
            </w:r>
          </w:p>
        </w:tc>
      </w:tr>
      <w:tr w:rsidR="003A0F1D" w:rsidRPr="00A71B1A" w14:paraId="2377FC46" w14:textId="77777777" w:rsidTr="00AA6483">
        <w:trPr>
          <w:trHeight w:val="294"/>
        </w:trPr>
        <w:tc>
          <w:tcPr>
            <w:tcW w:w="1985" w:type="dxa"/>
          </w:tcPr>
          <w:p w14:paraId="50A3CD47" w14:textId="77777777" w:rsidR="003A0F1D"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Responsible to:</w:t>
            </w:r>
          </w:p>
        </w:tc>
        <w:tc>
          <w:tcPr>
            <w:tcW w:w="7933" w:type="dxa"/>
          </w:tcPr>
          <w:p w14:paraId="370705D8" w14:textId="32EF088F" w:rsidR="003A0F1D" w:rsidRPr="00A71B1A" w:rsidRDefault="00383D1A" w:rsidP="00AA6483">
            <w:pPr>
              <w:spacing w:after="0" w:line="240" w:lineRule="auto"/>
              <w:rPr>
                <w:rFonts w:asciiTheme="majorHAnsi" w:hAnsiTheme="majorHAnsi" w:cstheme="majorHAnsi"/>
                <w:color w:val="002060"/>
              </w:rPr>
            </w:pPr>
            <w:r>
              <w:rPr>
                <w:rFonts w:asciiTheme="majorHAnsi" w:hAnsiTheme="majorHAnsi" w:cstheme="majorHAnsi"/>
                <w:color w:val="002060"/>
              </w:rPr>
              <w:t>Headteacher</w:t>
            </w:r>
          </w:p>
        </w:tc>
      </w:tr>
    </w:tbl>
    <w:p w14:paraId="4D15C3E0" w14:textId="77777777" w:rsidR="003A0F1D" w:rsidRDefault="003A0F1D" w:rsidP="003A0F1D">
      <w:pPr>
        <w:spacing w:after="0" w:line="240" w:lineRule="auto"/>
        <w:jc w:val="both"/>
        <w:rPr>
          <w:rFonts w:asciiTheme="majorHAnsi" w:hAnsiTheme="majorHAnsi" w:cstheme="majorHAnsi"/>
          <w:b/>
          <w:color w:val="002060"/>
        </w:rPr>
      </w:pPr>
    </w:p>
    <w:tbl>
      <w:tblPr>
        <w:tblStyle w:val="TableGrid"/>
        <w:tblW w:w="10059" w:type="dxa"/>
        <w:tblInd w:w="-284" w:type="dxa"/>
        <w:tblCellMar>
          <w:top w:w="22" w:type="dxa"/>
          <w:right w:w="45" w:type="dxa"/>
        </w:tblCellMar>
        <w:tblLook w:val="04A0" w:firstRow="1" w:lastRow="0" w:firstColumn="1" w:lastColumn="0" w:noHBand="0" w:noVBand="1"/>
      </w:tblPr>
      <w:tblGrid>
        <w:gridCol w:w="10059"/>
      </w:tblGrid>
      <w:tr w:rsidR="003A0F1D" w:rsidRPr="00D13E49" w14:paraId="71099EDC" w14:textId="77777777" w:rsidTr="00AA6483">
        <w:trPr>
          <w:trHeight w:val="188"/>
        </w:trPr>
        <w:tc>
          <w:tcPr>
            <w:tcW w:w="10059" w:type="dxa"/>
            <w:tcBorders>
              <w:top w:val="single" w:sz="4" w:space="0" w:color="000000"/>
              <w:left w:val="single" w:sz="4" w:space="0" w:color="000000"/>
              <w:bottom w:val="nil"/>
              <w:right w:val="single" w:sz="4" w:space="0" w:color="000000"/>
            </w:tcBorders>
            <w:shd w:val="clear" w:color="auto" w:fill="DEEAF6" w:themeFill="accent1" w:themeFillTint="33"/>
          </w:tcPr>
          <w:p w14:paraId="570835ED" w14:textId="77777777" w:rsidR="003A0F1D" w:rsidRPr="00D13E49" w:rsidRDefault="003A0F1D" w:rsidP="00AA6483">
            <w:pPr>
              <w:spacing w:after="0" w:line="240" w:lineRule="auto"/>
              <w:ind w:right="233"/>
              <w:jc w:val="center"/>
              <w:rPr>
                <w:rFonts w:asciiTheme="majorHAnsi" w:hAnsiTheme="majorHAnsi" w:cstheme="majorHAnsi"/>
                <w:b/>
                <w:color w:val="002060"/>
              </w:rPr>
            </w:pPr>
            <w:r>
              <w:rPr>
                <w:rFonts w:asciiTheme="majorHAnsi" w:hAnsiTheme="majorHAnsi" w:cstheme="majorHAnsi"/>
                <w:b/>
                <w:color w:val="002060"/>
              </w:rPr>
              <w:t>Main Purpose</w:t>
            </w:r>
          </w:p>
        </w:tc>
      </w:tr>
      <w:tr w:rsidR="00C538F8" w:rsidRPr="00C538F8" w14:paraId="07831D80" w14:textId="77777777" w:rsidTr="00706FF0">
        <w:trPr>
          <w:trHeight w:val="382"/>
        </w:trPr>
        <w:tc>
          <w:tcPr>
            <w:tcW w:w="10059" w:type="dxa"/>
            <w:tcBorders>
              <w:top w:val="single" w:sz="4" w:space="0" w:color="002060"/>
              <w:left w:val="single" w:sz="4" w:space="0" w:color="002060"/>
              <w:bottom w:val="single" w:sz="4" w:space="0" w:color="002060"/>
              <w:right w:val="single" w:sz="4" w:space="0" w:color="002060"/>
            </w:tcBorders>
          </w:tcPr>
          <w:p w14:paraId="19204EFE" w14:textId="6A03F781" w:rsidR="003A0F1D" w:rsidRPr="00706FF0" w:rsidRDefault="003A0F1D" w:rsidP="00706FF0">
            <w:pPr>
              <w:rPr>
                <w:rFonts w:asciiTheme="majorHAnsi" w:hAnsiTheme="majorHAnsi" w:cstheme="majorHAnsi"/>
                <w:snapToGrid w:val="0"/>
                <w:color w:val="1F3864" w:themeColor="accent5" w:themeShade="80"/>
                <w:lang w:eastAsia="en-US"/>
              </w:rPr>
            </w:pPr>
            <w:r w:rsidRPr="00CA237E">
              <w:rPr>
                <w:rFonts w:asciiTheme="majorHAnsi" w:hAnsiTheme="majorHAnsi" w:cstheme="majorHAnsi"/>
                <w:color w:val="1F3864" w:themeColor="accent5" w:themeShade="80"/>
              </w:rPr>
              <w:t xml:space="preserve"> </w:t>
            </w:r>
            <w:r w:rsidR="00B976D5" w:rsidRPr="00CA237E">
              <w:rPr>
                <w:rFonts w:asciiTheme="majorHAnsi" w:hAnsiTheme="majorHAnsi" w:cstheme="majorHAnsi"/>
                <w:snapToGrid w:val="0"/>
                <w:color w:val="1F3864" w:themeColor="accent5" w:themeShade="80"/>
                <w:lang w:eastAsia="en-US"/>
              </w:rPr>
              <w:t xml:space="preserve">To assist the </w:t>
            </w:r>
            <w:r w:rsidR="00383D1A">
              <w:rPr>
                <w:rFonts w:asciiTheme="majorHAnsi" w:hAnsiTheme="majorHAnsi" w:cstheme="majorHAnsi"/>
                <w:color w:val="002060"/>
              </w:rPr>
              <w:t>Headteacher</w:t>
            </w:r>
            <w:r w:rsidR="00890A69" w:rsidRPr="00CA237E">
              <w:rPr>
                <w:rFonts w:asciiTheme="majorHAnsi" w:hAnsiTheme="majorHAnsi" w:cstheme="majorHAnsi"/>
                <w:snapToGrid w:val="0"/>
                <w:color w:val="1F3864" w:themeColor="accent5" w:themeShade="80"/>
                <w:lang w:eastAsia="en-US"/>
              </w:rPr>
              <w:t xml:space="preserve"> </w:t>
            </w:r>
            <w:r w:rsidR="00B976D5" w:rsidRPr="00CA237E">
              <w:rPr>
                <w:rFonts w:asciiTheme="majorHAnsi" w:hAnsiTheme="majorHAnsi" w:cstheme="majorHAnsi"/>
                <w:snapToGrid w:val="0"/>
                <w:color w:val="1F3864" w:themeColor="accent5" w:themeShade="80"/>
                <w:lang w:eastAsia="en-US"/>
              </w:rPr>
              <w:t xml:space="preserve">in providing a safe, secure, and stimulating </w:t>
            </w:r>
            <w:r w:rsidR="00800A2C">
              <w:rPr>
                <w:rFonts w:asciiTheme="majorHAnsi" w:hAnsiTheme="majorHAnsi" w:cstheme="majorHAnsi"/>
                <w:snapToGrid w:val="0"/>
                <w:color w:val="1F3864" w:themeColor="accent5" w:themeShade="80"/>
                <w:lang w:eastAsia="en-US"/>
              </w:rPr>
              <w:t>wrap-around childcare provision at Twynham Primary School.</w:t>
            </w:r>
          </w:p>
        </w:tc>
      </w:tr>
    </w:tbl>
    <w:p w14:paraId="4C0F65F5" w14:textId="77777777" w:rsidR="003A0F1D" w:rsidRPr="00C538F8" w:rsidRDefault="003A0F1D" w:rsidP="003A0F1D">
      <w:pPr>
        <w:spacing w:after="0" w:line="240" w:lineRule="auto"/>
        <w:ind w:left="426" w:hanging="284"/>
        <w:rPr>
          <w:rFonts w:asciiTheme="majorHAnsi" w:hAnsiTheme="majorHAnsi" w:cstheme="majorHAnsi"/>
          <w:b/>
          <w:color w:val="1F3864" w:themeColor="accent5" w:themeShade="80"/>
        </w:rPr>
      </w:pPr>
    </w:p>
    <w:tbl>
      <w:tblPr>
        <w:tblStyle w:val="TableGrid"/>
        <w:tblW w:w="10059" w:type="dxa"/>
        <w:tblInd w:w="-284" w:type="dxa"/>
        <w:tblCellMar>
          <w:top w:w="22" w:type="dxa"/>
          <w:right w:w="45" w:type="dxa"/>
        </w:tblCellMar>
        <w:tblLook w:val="04A0" w:firstRow="1" w:lastRow="0" w:firstColumn="1" w:lastColumn="0" w:noHBand="0" w:noVBand="1"/>
      </w:tblPr>
      <w:tblGrid>
        <w:gridCol w:w="10059"/>
      </w:tblGrid>
      <w:tr w:rsidR="00C538F8" w:rsidRPr="00C538F8" w14:paraId="4602667D" w14:textId="77777777" w:rsidTr="00AA6483">
        <w:trPr>
          <w:trHeight w:val="48"/>
        </w:trPr>
        <w:tc>
          <w:tcPr>
            <w:tcW w:w="9918"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05C73329" w14:textId="77777777" w:rsidR="003A0F1D" w:rsidRPr="00C538F8" w:rsidRDefault="003A0F1D" w:rsidP="00AA6483">
            <w:pPr>
              <w:spacing w:after="0" w:line="240" w:lineRule="auto"/>
              <w:ind w:left="426" w:hanging="284"/>
              <w:jc w:val="center"/>
              <w:rPr>
                <w:rFonts w:asciiTheme="majorHAnsi" w:hAnsiTheme="majorHAnsi" w:cstheme="majorHAnsi"/>
                <w:color w:val="1F3864" w:themeColor="accent5" w:themeShade="80"/>
              </w:rPr>
            </w:pPr>
            <w:r w:rsidRPr="00C538F8">
              <w:rPr>
                <w:rFonts w:asciiTheme="majorHAnsi" w:hAnsiTheme="majorHAnsi" w:cstheme="majorHAnsi"/>
                <w:b/>
                <w:color w:val="1F3864" w:themeColor="accent5" w:themeShade="80"/>
              </w:rPr>
              <w:t>Main Duties and Responsibilities</w:t>
            </w:r>
          </w:p>
        </w:tc>
      </w:tr>
      <w:tr w:rsidR="00CA237E" w:rsidRPr="00CA237E" w14:paraId="674DD128" w14:textId="77777777" w:rsidTr="00AA6483">
        <w:trPr>
          <w:trHeight w:val="1051"/>
        </w:trPr>
        <w:tc>
          <w:tcPr>
            <w:tcW w:w="9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22A4E5" w14:textId="433F1262" w:rsidR="00B976D5" w:rsidRPr="00CA237E" w:rsidRDefault="00B976D5" w:rsidP="00B976D5">
            <w:pPr>
              <w:numPr>
                <w:ilvl w:val="0"/>
                <w:numId w:val="1"/>
              </w:numPr>
              <w:spacing w:after="0" w:line="240" w:lineRule="auto"/>
              <w:ind w:right="0"/>
              <w:rPr>
                <w:rFonts w:asciiTheme="majorHAnsi" w:hAnsiTheme="majorHAnsi" w:cstheme="majorHAnsi"/>
                <w:snapToGrid w:val="0"/>
                <w:color w:val="1F3864" w:themeColor="accent5" w:themeShade="80"/>
                <w:lang w:eastAsia="en-US"/>
              </w:rPr>
            </w:pPr>
            <w:r w:rsidRPr="00CA237E">
              <w:rPr>
                <w:rFonts w:asciiTheme="majorHAnsi" w:hAnsiTheme="majorHAnsi" w:cstheme="majorHAnsi"/>
                <w:snapToGrid w:val="0"/>
                <w:color w:val="1F3864" w:themeColor="accent5" w:themeShade="80"/>
                <w:lang w:eastAsia="en-US"/>
              </w:rPr>
              <w:t xml:space="preserve">Carry out planned activities under the general guidance, direction and supervision of </w:t>
            </w:r>
            <w:r w:rsidR="00B91CC4">
              <w:rPr>
                <w:rFonts w:asciiTheme="majorHAnsi" w:hAnsiTheme="majorHAnsi" w:cstheme="majorHAnsi"/>
                <w:color w:val="002060"/>
              </w:rPr>
              <w:t>the Headteacher.</w:t>
            </w:r>
          </w:p>
          <w:p w14:paraId="575A13B8" w14:textId="77777777" w:rsidR="00B976D5" w:rsidRPr="00CA237E" w:rsidRDefault="00B976D5" w:rsidP="00B63EAE">
            <w:pPr>
              <w:pStyle w:val="ListParagraph"/>
              <w:numPr>
                <w:ilvl w:val="0"/>
                <w:numId w:val="6"/>
              </w:numPr>
              <w:spacing w:after="0"/>
              <w:rPr>
                <w:rFonts w:asciiTheme="majorHAnsi" w:hAnsiTheme="majorHAnsi" w:cstheme="majorHAnsi"/>
                <w:color w:val="1F3864" w:themeColor="accent5" w:themeShade="80"/>
                <w:sz w:val="24"/>
              </w:rPr>
            </w:pPr>
            <w:r w:rsidRPr="00CA237E">
              <w:rPr>
                <w:rFonts w:asciiTheme="majorHAnsi" w:hAnsiTheme="majorHAnsi" w:cstheme="majorHAnsi"/>
                <w:snapToGrid w:val="0"/>
                <w:color w:val="1F3864" w:themeColor="accent5" w:themeShade="80"/>
                <w:lang w:eastAsia="en-US"/>
              </w:rPr>
              <w:t xml:space="preserve">Be a member of a team providing high quality childcare </w:t>
            </w:r>
            <w:r w:rsidR="00B63EAE" w:rsidRPr="00CA237E">
              <w:rPr>
                <w:rFonts w:asciiTheme="majorHAnsi" w:hAnsiTheme="majorHAnsi" w:cstheme="majorHAnsi"/>
                <w:snapToGrid w:val="0"/>
                <w:color w:val="1F3864" w:themeColor="accent5" w:themeShade="80"/>
                <w:lang w:eastAsia="en-US"/>
              </w:rPr>
              <w:t>provision</w:t>
            </w:r>
            <w:r w:rsidRPr="00CA237E">
              <w:rPr>
                <w:rFonts w:asciiTheme="majorHAnsi" w:hAnsiTheme="majorHAnsi" w:cstheme="majorHAnsi"/>
                <w:snapToGrid w:val="0"/>
                <w:color w:val="1F3864" w:themeColor="accent5" w:themeShade="80"/>
                <w:lang w:eastAsia="en-US"/>
              </w:rPr>
              <w:t>.</w:t>
            </w:r>
            <w:r w:rsidR="00B63EAE" w:rsidRPr="00CA237E">
              <w:rPr>
                <w:rFonts w:asciiTheme="majorHAnsi" w:hAnsiTheme="majorHAnsi" w:cstheme="majorHAnsi"/>
                <w:snapToGrid w:val="0"/>
                <w:color w:val="1F3864" w:themeColor="accent5" w:themeShade="80"/>
                <w:lang w:eastAsia="en-US"/>
              </w:rPr>
              <w:t xml:space="preserve"> </w:t>
            </w:r>
            <w:r w:rsidR="00B63EAE" w:rsidRPr="00CA237E">
              <w:rPr>
                <w:rFonts w:asciiTheme="majorHAnsi" w:hAnsiTheme="majorHAnsi" w:cstheme="majorHAnsi"/>
                <w:color w:val="1F3864" w:themeColor="accent5" w:themeShade="80"/>
              </w:rPr>
              <w:t>Adapt activities for individual children and groups of children.</w:t>
            </w:r>
          </w:p>
          <w:p w14:paraId="3B1FB7F0" w14:textId="77777777" w:rsidR="00B976D5" w:rsidRPr="00CA237E" w:rsidRDefault="00B976D5" w:rsidP="00B976D5">
            <w:pPr>
              <w:numPr>
                <w:ilvl w:val="0"/>
                <w:numId w:val="1"/>
              </w:numPr>
              <w:spacing w:after="0" w:line="240" w:lineRule="auto"/>
              <w:ind w:right="0"/>
              <w:rPr>
                <w:rFonts w:asciiTheme="majorHAnsi" w:hAnsiTheme="majorHAnsi" w:cstheme="majorHAnsi"/>
                <w:snapToGrid w:val="0"/>
                <w:color w:val="1F3864" w:themeColor="accent5" w:themeShade="80"/>
                <w:lang w:eastAsia="en-US"/>
              </w:rPr>
            </w:pPr>
            <w:r w:rsidRPr="00CA237E">
              <w:rPr>
                <w:rFonts w:asciiTheme="majorHAnsi" w:hAnsiTheme="majorHAnsi" w:cstheme="majorHAnsi"/>
                <w:snapToGrid w:val="0"/>
                <w:color w:val="1F3864" w:themeColor="accent5" w:themeShade="80"/>
                <w:lang w:eastAsia="en-US"/>
              </w:rPr>
              <w:t>Contribute to the planning and delivery of</w:t>
            </w:r>
            <w:r w:rsidR="00B63EAE" w:rsidRPr="00CA237E">
              <w:rPr>
                <w:rFonts w:asciiTheme="majorHAnsi" w:hAnsiTheme="majorHAnsi" w:cstheme="majorHAnsi"/>
                <w:snapToGrid w:val="0"/>
                <w:color w:val="1F3864" w:themeColor="accent5" w:themeShade="80"/>
                <w:lang w:eastAsia="en-US"/>
              </w:rPr>
              <w:t xml:space="preserve"> activities/</w:t>
            </w:r>
            <w:r w:rsidRPr="00CA237E">
              <w:rPr>
                <w:rFonts w:asciiTheme="majorHAnsi" w:hAnsiTheme="majorHAnsi" w:cstheme="majorHAnsi"/>
                <w:snapToGrid w:val="0"/>
                <w:color w:val="1F3864" w:themeColor="accent5" w:themeShade="80"/>
                <w:lang w:eastAsia="en-US"/>
              </w:rPr>
              <w:t>a curriculum, which leads towards the meeting of agreed objectives and targets.</w:t>
            </w:r>
            <w:r w:rsidR="002624B8" w:rsidRPr="00CA237E">
              <w:rPr>
                <w:rFonts w:asciiTheme="majorHAnsi" w:hAnsiTheme="majorHAnsi" w:cstheme="majorHAnsi"/>
                <w:snapToGrid w:val="0"/>
                <w:color w:val="1F3864" w:themeColor="accent5" w:themeShade="80"/>
                <w:lang w:eastAsia="en-US"/>
              </w:rPr>
              <w:t xml:space="preserve"> Encourage children to be engaged in a variety of</w:t>
            </w:r>
            <w:r w:rsidR="009E7FEE" w:rsidRPr="00CA237E">
              <w:rPr>
                <w:rFonts w:asciiTheme="majorHAnsi" w:hAnsiTheme="majorHAnsi" w:cstheme="majorHAnsi"/>
                <w:snapToGrid w:val="0"/>
                <w:color w:val="1F3864" w:themeColor="accent5" w:themeShade="80"/>
                <w:lang w:eastAsia="en-US"/>
              </w:rPr>
              <w:t xml:space="preserve"> productive activities.</w:t>
            </w:r>
          </w:p>
          <w:p w14:paraId="182DCD19" w14:textId="04A4954D" w:rsidR="00B976D5" w:rsidRPr="00CA237E" w:rsidRDefault="00B976D5" w:rsidP="00B976D5">
            <w:pPr>
              <w:numPr>
                <w:ilvl w:val="0"/>
                <w:numId w:val="1"/>
              </w:numPr>
              <w:spacing w:after="0" w:line="240" w:lineRule="auto"/>
              <w:ind w:right="0"/>
              <w:rPr>
                <w:rFonts w:asciiTheme="majorHAnsi" w:hAnsiTheme="majorHAnsi" w:cstheme="majorHAnsi"/>
                <w:snapToGrid w:val="0"/>
                <w:color w:val="1F3864" w:themeColor="accent5" w:themeShade="80"/>
                <w:lang w:eastAsia="en-US"/>
              </w:rPr>
            </w:pPr>
            <w:r w:rsidRPr="00CA237E">
              <w:rPr>
                <w:rFonts w:asciiTheme="majorHAnsi" w:hAnsiTheme="majorHAnsi" w:cstheme="majorHAnsi"/>
                <w:snapToGrid w:val="0"/>
                <w:color w:val="1F3864" w:themeColor="accent5" w:themeShade="80"/>
                <w:lang w:eastAsia="en-US"/>
              </w:rPr>
              <w:t xml:space="preserve">Keep records as directed by the </w:t>
            </w:r>
            <w:r w:rsidR="00B91CC4">
              <w:rPr>
                <w:rFonts w:asciiTheme="majorHAnsi" w:hAnsiTheme="majorHAnsi" w:cstheme="majorHAnsi"/>
                <w:color w:val="002060"/>
              </w:rPr>
              <w:t>Headteacher</w:t>
            </w:r>
            <w:r w:rsidRPr="00CA237E">
              <w:rPr>
                <w:rFonts w:asciiTheme="majorHAnsi" w:hAnsiTheme="majorHAnsi" w:cstheme="majorHAnsi"/>
                <w:snapToGrid w:val="0"/>
                <w:color w:val="1F3864" w:themeColor="accent5" w:themeShade="80"/>
                <w:lang w:eastAsia="en-US"/>
              </w:rPr>
              <w:t>.</w:t>
            </w:r>
          </w:p>
          <w:p w14:paraId="24337223" w14:textId="77777777" w:rsidR="00B976D5" w:rsidRPr="00CA237E" w:rsidRDefault="00B976D5" w:rsidP="00B976D5">
            <w:pPr>
              <w:numPr>
                <w:ilvl w:val="0"/>
                <w:numId w:val="1"/>
              </w:numPr>
              <w:spacing w:after="0" w:line="240" w:lineRule="auto"/>
              <w:ind w:right="0"/>
              <w:rPr>
                <w:rFonts w:asciiTheme="majorHAnsi" w:hAnsiTheme="majorHAnsi" w:cstheme="majorHAnsi"/>
                <w:snapToGrid w:val="0"/>
                <w:color w:val="1F3864" w:themeColor="accent5" w:themeShade="80"/>
                <w:lang w:eastAsia="en-US"/>
              </w:rPr>
            </w:pPr>
            <w:r w:rsidRPr="00CA237E">
              <w:rPr>
                <w:rFonts w:asciiTheme="majorHAnsi" w:hAnsiTheme="majorHAnsi" w:cstheme="majorHAnsi"/>
                <w:snapToGrid w:val="0"/>
                <w:color w:val="1F3864" w:themeColor="accent5" w:themeShade="80"/>
                <w:lang w:eastAsia="en-US"/>
              </w:rPr>
              <w:t>Share responsibility for the care, presentation, display, safety, organisation and appearance of the facilities and equipment.</w:t>
            </w:r>
          </w:p>
          <w:p w14:paraId="10475326" w14:textId="77777777" w:rsidR="00B976D5" w:rsidRPr="00CA237E" w:rsidRDefault="00B976D5" w:rsidP="00B976D5">
            <w:pPr>
              <w:numPr>
                <w:ilvl w:val="0"/>
                <w:numId w:val="1"/>
              </w:numPr>
              <w:spacing w:after="0" w:line="240" w:lineRule="auto"/>
              <w:ind w:right="0"/>
              <w:rPr>
                <w:rFonts w:asciiTheme="majorHAnsi" w:hAnsiTheme="majorHAnsi" w:cstheme="majorHAnsi"/>
                <w:snapToGrid w:val="0"/>
                <w:color w:val="1F3864" w:themeColor="accent5" w:themeShade="80"/>
                <w:lang w:eastAsia="en-US"/>
              </w:rPr>
            </w:pPr>
            <w:r w:rsidRPr="00CA237E">
              <w:rPr>
                <w:rFonts w:asciiTheme="majorHAnsi" w:hAnsiTheme="majorHAnsi" w:cstheme="majorHAnsi"/>
                <w:snapToGrid w:val="0"/>
                <w:color w:val="1F3864" w:themeColor="accent5" w:themeShade="80"/>
                <w:lang w:eastAsia="en-US"/>
              </w:rPr>
              <w:t>Read, discuss, understand and implement all policies.</w:t>
            </w:r>
          </w:p>
          <w:p w14:paraId="095BF436" w14:textId="77777777" w:rsidR="00B63EAE" w:rsidRPr="00CA237E" w:rsidRDefault="00B63EAE" w:rsidP="00B976D5">
            <w:pPr>
              <w:numPr>
                <w:ilvl w:val="0"/>
                <w:numId w:val="1"/>
              </w:numPr>
              <w:spacing w:after="0" w:line="240" w:lineRule="auto"/>
              <w:ind w:right="0"/>
              <w:rPr>
                <w:rFonts w:asciiTheme="majorHAnsi" w:hAnsiTheme="majorHAnsi" w:cstheme="majorHAnsi"/>
                <w:snapToGrid w:val="0"/>
                <w:color w:val="1F3864" w:themeColor="accent5" w:themeShade="80"/>
                <w:lang w:eastAsia="en-US"/>
              </w:rPr>
            </w:pPr>
            <w:r w:rsidRPr="00CA237E">
              <w:rPr>
                <w:rFonts w:asciiTheme="majorHAnsi" w:hAnsiTheme="majorHAnsi" w:cstheme="majorHAnsi"/>
                <w:snapToGrid w:val="0"/>
                <w:color w:val="1F3864" w:themeColor="accent5" w:themeShade="80"/>
                <w:lang w:eastAsia="en-US"/>
              </w:rPr>
              <w:t>Foster good working relationships with parents/families</w:t>
            </w:r>
            <w:r w:rsidR="00B976D5" w:rsidRPr="00CA237E">
              <w:rPr>
                <w:rFonts w:asciiTheme="majorHAnsi" w:hAnsiTheme="majorHAnsi" w:cstheme="majorHAnsi"/>
                <w:snapToGrid w:val="0"/>
                <w:color w:val="1F3864" w:themeColor="accent5" w:themeShade="80"/>
                <w:lang w:eastAsia="en-US"/>
              </w:rPr>
              <w:t xml:space="preserve"> and maintain confidentiality.</w:t>
            </w:r>
          </w:p>
          <w:p w14:paraId="4FF9FEAF" w14:textId="77777777" w:rsidR="00B976D5" w:rsidRPr="00CA237E" w:rsidRDefault="00B63EAE" w:rsidP="00B976D5">
            <w:pPr>
              <w:numPr>
                <w:ilvl w:val="0"/>
                <w:numId w:val="1"/>
              </w:numPr>
              <w:spacing w:after="0" w:line="240" w:lineRule="auto"/>
              <w:ind w:right="0"/>
              <w:rPr>
                <w:rFonts w:asciiTheme="majorHAnsi" w:hAnsiTheme="majorHAnsi" w:cstheme="majorHAnsi"/>
                <w:snapToGrid w:val="0"/>
                <w:color w:val="1F3864" w:themeColor="accent5" w:themeShade="80"/>
                <w:lang w:eastAsia="en-US"/>
              </w:rPr>
            </w:pPr>
            <w:r w:rsidRPr="00CA237E">
              <w:rPr>
                <w:rFonts w:asciiTheme="majorHAnsi" w:hAnsiTheme="majorHAnsi" w:cstheme="majorHAnsi"/>
                <w:snapToGrid w:val="0"/>
                <w:color w:val="1F3864" w:themeColor="accent5" w:themeShade="80"/>
                <w:lang w:eastAsia="en-US"/>
              </w:rPr>
              <w:t xml:space="preserve"> Attend meetings and training sessions, as required (including those outside of the core working hours of the post).</w:t>
            </w:r>
          </w:p>
          <w:p w14:paraId="234B050B" w14:textId="77777777" w:rsidR="009E7FEE" w:rsidRPr="00CA237E" w:rsidRDefault="009E7FEE" w:rsidP="00B976D5">
            <w:pPr>
              <w:numPr>
                <w:ilvl w:val="0"/>
                <w:numId w:val="1"/>
              </w:numPr>
              <w:spacing w:after="0" w:line="240" w:lineRule="auto"/>
              <w:ind w:right="0"/>
              <w:rPr>
                <w:rFonts w:asciiTheme="majorHAnsi" w:hAnsiTheme="majorHAnsi" w:cstheme="majorHAnsi"/>
                <w:snapToGrid w:val="0"/>
                <w:color w:val="1F3864" w:themeColor="accent5" w:themeShade="80"/>
                <w:lang w:eastAsia="en-US"/>
              </w:rPr>
            </w:pPr>
            <w:r w:rsidRPr="00CA237E">
              <w:rPr>
                <w:rFonts w:asciiTheme="majorHAnsi" w:hAnsiTheme="majorHAnsi" w:cstheme="majorHAnsi"/>
                <w:snapToGrid w:val="0"/>
                <w:color w:val="1F3864" w:themeColor="accent5" w:themeShade="80"/>
                <w:lang w:eastAsia="en-US"/>
              </w:rPr>
              <w:t>Within agreed policies, guidelines and rules, decide on when and how to apply a range of strategies for the benefit of children in relation to their activities, behaviour and care.  These decisions often need to be made immediately to deal with the situation presented.</w:t>
            </w:r>
          </w:p>
          <w:p w14:paraId="100D3F9B" w14:textId="77777777" w:rsidR="003A0F1D" w:rsidRPr="00CA237E" w:rsidRDefault="003A0F1D" w:rsidP="00B976D5">
            <w:pPr>
              <w:spacing w:after="0" w:line="240" w:lineRule="auto"/>
              <w:ind w:right="228"/>
              <w:rPr>
                <w:rFonts w:asciiTheme="majorHAnsi" w:hAnsiTheme="majorHAnsi" w:cstheme="majorHAnsi"/>
                <w:color w:val="1F3864" w:themeColor="accent5" w:themeShade="80"/>
              </w:rPr>
            </w:pPr>
          </w:p>
        </w:tc>
      </w:tr>
    </w:tbl>
    <w:p w14:paraId="3F68F125" w14:textId="77777777" w:rsidR="00706FF0" w:rsidRDefault="00706FF0" w:rsidP="006965FC">
      <w:pPr>
        <w:spacing w:after="0" w:line="240" w:lineRule="auto"/>
        <w:ind w:left="0" w:firstLine="0"/>
        <w:rPr>
          <w:rFonts w:asciiTheme="majorHAnsi" w:hAnsiTheme="majorHAnsi" w:cstheme="majorHAnsi"/>
          <w:b/>
          <w:color w:val="1F3864" w:themeColor="accent5" w:themeShade="80"/>
        </w:rPr>
      </w:pPr>
    </w:p>
    <w:tbl>
      <w:tblPr>
        <w:tblStyle w:val="TableGrid"/>
        <w:tblW w:w="10065" w:type="dxa"/>
        <w:tblInd w:w="-289" w:type="dxa"/>
        <w:tblCellMar>
          <w:top w:w="22" w:type="dxa"/>
          <w:right w:w="45" w:type="dxa"/>
        </w:tblCellMar>
        <w:tblLook w:val="04A0" w:firstRow="1" w:lastRow="0" w:firstColumn="1" w:lastColumn="0" w:noHBand="0" w:noVBand="1"/>
      </w:tblPr>
      <w:tblGrid>
        <w:gridCol w:w="10065"/>
      </w:tblGrid>
      <w:tr w:rsidR="00B91CC4" w:rsidRPr="001F130A" w14:paraId="7B9B422C" w14:textId="77777777" w:rsidTr="001F47B3">
        <w:trPr>
          <w:trHeight w:val="48"/>
        </w:trPr>
        <w:tc>
          <w:tcPr>
            <w:tcW w:w="10065"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0E1FF8DF" w14:textId="77777777" w:rsidR="00B91CC4" w:rsidRPr="001F130A" w:rsidRDefault="00B91CC4" w:rsidP="001F47B3">
            <w:pPr>
              <w:spacing w:after="0" w:line="240" w:lineRule="auto"/>
              <w:ind w:left="426" w:hanging="284"/>
              <w:jc w:val="center"/>
              <w:rPr>
                <w:rFonts w:asciiTheme="majorHAnsi" w:hAnsiTheme="majorHAnsi" w:cstheme="majorHAnsi"/>
                <w:color w:val="002060"/>
              </w:rPr>
            </w:pPr>
            <w:r>
              <w:rPr>
                <w:rFonts w:asciiTheme="majorHAnsi" w:hAnsiTheme="majorHAnsi" w:cstheme="majorHAnsi"/>
                <w:b/>
                <w:color w:val="002060"/>
              </w:rPr>
              <w:t>Safeguarding Duties and Responsibilities</w:t>
            </w:r>
          </w:p>
        </w:tc>
      </w:tr>
      <w:tr w:rsidR="00B91CC4" w:rsidRPr="001F130A" w14:paraId="4518251D" w14:textId="77777777" w:rsidTr="001F47B3">
        <w:trPr>
          <w:trHeight w:val="719"/>
        </w:trPr>
        <w:tc>
          <w:tcPr>
            <w:tcW w:w="100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4696E9" w14:textId="77777777" w:rsidR="00B91CC4" w:rsidRPr="00D2139B" w:rsidRDefault="00B91CC4" w:rsidP="001F47B3">
            <w:pPr>
              <w:pStyle w:val="ListParagraph"/>
              <w:numPr>
                <w:ilvl w:val="0"/>
                <w:numId w:val="1"/>
              </w:numPr>
              <w:spacing w:after="0" w:line="240" w:lineRule="auto"/>
              <w:ind w:left="703" w:right="228" w:hanging="426"/>
              <w:rPr>
                <w:rFonts w:asciiTheme="majorHAnsi" w:hAnsiTheme="majorHAnsi" w:cstheme="majorHAnsi"/>
                <w:color w:val="002060"/>
              </w:rPr>
            </w:pPr>
            <w:r w:rsidRPr="00BB62C6">
              <w:rPr>
                <w:rFonts w:asciiTheme="majorHAnsi" w:hAnsiTheme="majorHAnsi" w:cstheme="majorHAnsi"/>
                <w:color w:val="002060"/>
              </w:rPr>
              <w:t xml:space="preserve">Promoting and safeguarding the welfare of children and young people in accordance with the school’s Safeguarding and Child Protection policies. </w:t>
            </w:r>
          </w:p>
        </w:tc>
      </w:tr>
    </w:tbl>
    <w:p w14:paraId="37F7E88A" w14:textId="52C51693" w:rsidR="00706FF0" w:rsidRDefault="00706FF0" w:rsidP="00800A2C">
      <w:pPr>
        <w:spacing w:after="0" w:line="259" w:lineRule="auto"/>
        <w:ind w:left="0" w:right="0" w:firstLine="0"/>
        <w:rPr>
          <w:rFonts w:asciiTheme="majorHAnsi" w:hAnsiTheme="majorHAnsi" w:cstheme="majorHAnsi"/>
          <w:b/>
          <w:color w:val="1F3864" w:themeColor="accent5" w:themeShade="80"/>
        </w:rPr>
      </w:pPr>
    </w:p>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800A2C" w:rsidRPr="00C538F8" w14:paraId="3F25D890" w14:textId="77777777" w:rsidTr="0022333F">
        <w:trPr>
          <w:trHeight w:val="180"/>
        </w:trPr>
        <w:tc>
          <w:tcPr>
            <w:tcW w:w="1006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3277F604" w14:textId="77777777" w:rsidR="00800A2C" w:rsidRPr="00C538F8" w:rsidRDefault="00800A2C" w:rsidP="0022333F">
            <w:pPr>
              <w:pStyle w:val="ListParagraph"/>
              <w:spacing w:after="0" w:line="240" w:lineRule="auto"/>
              <w:ind w:right="65" w:firstLine="0"/>
              <w:jc w:val="center"/>
              <w:rPr>
                <w:rFonts w:asciiTheme="majorHAnsi" w:hAnsiTheme="majorHAnsi" w:cstheme="majorHAnsi"/>
                <w:color w:val="2F5496" w:themeColor="accent5" w:themeShade="BF"/>
              </w:rPr>
            </w:pPr>
            <w:r w:rsidRPr="00C538F8">
              <w:rPr>
                <w:rFonts w:asciiTheme="majorHAnsi" w:hAnsiTheme="majorHAnsi" w:cstheme="majorHAnsi"/>
                <w:b/>
                <w:color w:val="1F3864" w:themeColor="accent5" w:themeShade="80"/>
              </w:rPr>
              <w:t>Other Duties</w:t>
            </w:r>
          </w:p>
        </w:tc>
      </w:tr>
      <w:tr w:rsidR="00800A2C" w:rsidRPr="00C538F8" w14:paraId="379B886A" w14:textId="77777777" w:rsidTr="0022333F">
        <w:trPr>
          <w:trHeight w:val="819"/>
        </w:trPr>
        <w:tc>
          <w:tcPr>
            <w:tcW w:w="10060" w:type="dxa"/>
            <w:tcBorders>
              <w:top w:val="single" w:sz="4" w:space="0" w:color="000000"/>
              <w:left w:val="single" w:sz="4" w:space="0" w:color="000000"/>
              <w:bottom w:val="single" w:sz="4" w:space="0" w:color="000000"/>
              <w:right w:val="single" w:sz="4" w:space="0" w:color="000000"/>
            </w:tcBorders>
          </w:tcPr>
          <w:p w14:paraId="29F1CF60" w14:textId="77777777" w:rsidR="00800A2C" w:rsidRPr="00CA237E" w:rsidRDefault="00800A2C" w:rsidP="0022333F">
            <w:pPr>
              <w:pStyle w:val="ListParagraph"/>
              <w:numPr>
                <w:ilvl w:val="0"/>
                <w:numId w:val="1"/>
              </w:numPr>
              <w:spacing w:after="0"/>
              <w:rPr>
                <w:rFonts w:asciiTheme="majorHAnsi" w:hAnsiTheme="majorHAnsi" w:cstheme="majorHAnsi"/>
                <w:color w:val="1F3864" w:themeColor="accent5" w:themeShade="80"/>
              </w:rPr>
            </w:pPr>
            <w:r w:rsidRPr="00CA237E">
              <w:rPr>
                <w:rFonts w:asciiTheme="majorHAnsi" w:hAnsiTheme="majorHAnsi" w:cstheme="majorHAnsi"/>
                <w:color w:val="1F3864" w:themeColor="accent5" w:themeShade="80"/>
              </w:rPr>
              <w:t xml:space="preserve">Most of the working </w:t>
            </w:r>
            <w:r>
              <w:rPr>
                <w:rFonts w:asciiTheme="majorHAnsi" w:hAnsiTheme="majorHAnsi" w:cstheme="majorHAnsi"/>
                <w:color w:val="1F3864" w:themeColor="accent5" w:themeShade="80"/>
              </w:rPr>
              <w:t>shift</w:t>
            </w:r>
            <w:r w:rsidRPr="00CA237E">
              <w:rPr>
                <w:rFonts w:asciiTheme="majorHAnsi" w:hAnsiTheme="majorHAnsi" w:cstheme="majorHAnsi"/>
                <w:color w:val="1F3864" w:themeColor="accent5" w:themeShade="80"/>
              </w:rPr>
              <w:t xml:space="preserve"> is spent standing, with periods of crouching/bending to engage children in activities.</w:t>
            </w:r>
          </w:p>
          <w:p w14:paraId="62284DBB" w14:textId="77777777" w:rsidR="00800A2C" w:rsidRPr="00CA237E" w:rsidRDefault="00800A2C" w:rsidP="0022333F">
            <w:pPr>
              <w:pStyle w:val="ListParagraph"/>
              <w:numPr>
                <w:ilvl w:val="0"/>
                <w:numId w:val="1"/>
              </w:numPr>
              <w:spacing w:after="0"/>
              <w:rPr>
                <w:rFonts w:asciiTheme="majorHAnsi" w:hAnsiTheme="majorHAnsi" w:cstheme="majorHAnsi"/>
                <w:color w:val="1F3864" w:themeColor="accent5" w:themeShade="80"/>
              </w:rPr>
            </w:pPr>
            <w:r w:rsidRPr="00CA237E">
              <w:rPr>
                <w:rFonts w:asciiTheme="majorHAnsi" w:hAnsiTheme="majorHAnsi" w:cstheme="majorHAnsi"/>
                <w:color w:val="1F3864" w:themeColor="accent5" w:themeShade="80"/>
              </w:rPr>
              <w:t>There may be occasional need to physically lift children, such as for safety or care needs and occasional unpleasant conditions relating to children’s personal hygiene needs.</w:t>
            </w:r>
          </w:p>
          <w:p w14:paraId="3F3AF4B9" w14:textId="77777777" w:rsidR="00800A2C" w:rsidRPr="00CA237E" w:rsidRDefault="00800A2C" w:rsidP="0022333F">
            <w:pPr>
              <w:pStyle w:val="ListParagraph"/>
              <w:spacing w:after="0" w:line="240" w:lineRule="auto"/>
              <w:ind w:right="228" w:firstLine="0"/>
              <w:rPr>
                <w:rFonts w:asciiTheme="majorHAnsi" w:hAnsiTheme="majorHAnsi" w:cstheme="majorHAnsi"/>
                <w:color w:val="1F3864" w:themeColor="accent5" w:themeShade="80"/>
              </w:rPr>
            </w:pPr>
          </w:p>
          <w:p w14:paraId="53CB255D" w14:textId="77777777" w:rsidR="00800A2C" w:rsidRPr="00CA237E" w:rsidRDefault="00800A2C" w:rsidP="0022333F">
            <w:pPr>
              <w:spacing w:after="0" w:line="240" w:lineRule="auto"/>
              <w:ind w:left="0" w:right="0" w:firstLine="0"/>
              <w:rPr>
                <w:rFonts w:asciiTheme="majorHAnsi" w:hAnsiTheme="majorHAnsi" w:cstheme="majorHAnsi"/>
                <w:color w:val="1F3864" w:themeColor="accent5" w:themeShade="80"/>
              </w:rPr>
            </w:pPr>
            <w:r w:rsidRPr="00CA237E">
              <w:rPr>
                <w:rFonts w:asciiTheme="majorHAnsi" w:hAnsiTheme="majorHAnsi" w:cstheme="majorHAnsi"/>
                <w:color w:val="1F3864" w:themeColor="accent5" w:themeShade="80"/>
              </w:rPr>
              <w:lastRenderedPageBreak/>
              <w:t xml:space="preserve">All Twynham Learning staff may periodically be expected to carry out tasks and duties within their area of competence that are not listed herein, as directed, to meet the needs of the Trust. The particular duties and responsibilities may vary from time to time.  </w:t>
            </w:r>
          </w:p>
          <w:p w14:paraId="3365378E" w14:textId="77777777" w:rsidR="00800A2C" w:rsidRPr="00CA237E" w:rsidRDefault="00800A2C" w:rsidP="0022333F">
            <w:pPr>
              <w:spacing w:after="0" w:line="240" w:lineRule="auto"/>
              <w:ind w:left="0" w:right="0" w:firstLine="0"/>
              <w:rPr>
                <w:rFonts w:asciiTheme="majorHAnsi" w:hAnsiTheme="majorHAnsi" w:cstheme="majorHAnsi"/>
                <w:color w:val="1F3864" w:themeColor="accent5" w:themeShade="80"/>
              </w:rPr>
            </w:pPr>
          </w:p>
          <w:p w14:paraId="4D110319" w14:textId="77777777" w:rsidR="00800A2C" w:rsidRPr="00CA237E" w:rsidRDefault="00800A2C" w:rsidP="0022333F">
            <w:pPr>
              <w:spacing w:after="0" w:line="240" w:lineRule="auto"/>
              <w:ind w:left="0" w:right="0" w:firstLine="0"/>
              <w:rPr>
                <w:rFonts w:asciiTheme="majorHAnsi" w:hAnsiTheme="majorHAnsi" w:cstheme="majorHAnsi"/>
                <w:color w:val="1F3864" w:themeColor="accent5" w:themeShade="80"/>
              </w:rPr>
            </w:pPr>
            <w:r w:rsidRPr="00CA237E">
              <w:rPr>
                <w:rFonts w:asciiTheme="majorHAnsi" w:hAnsiTheme="majorHAnsi" w:cstheme="majorHAnsi"/>
                <w:color w:val="1F3864" w:themeColor="accent5" w:themeShade="80"/>
              </w:rPr>
              <w:t>The postholder could be required to work at any childcare provision within the Trust</w:t>
            </w:r>
            <w:r>
              <w:rPr>
                <w:rFonts w:asciiTheme="majorHAnsi" w:hAnsiTheme="majorHAnsi" w:cstheme="majorHAnsi"/>
                <w:color w:val="1F3864" w:themeColor="accent5" w:themeShade="80"/>
              </w:rPr>
              <w:t>.</w:t>
            </w:r>
          </w:p>
          <w:p w14:paraId="20B0BEFC" w14:textId="77777777" w:rsidR="00800A2C" w:rsidRPr="00C538F8" w:rsidRDefault="00800A2C" w:rsidP="0022333F">
            <w:pPr>
              <w:spacing w:after="0" w:line="240" w:lineRule="auto"/>
              <w:ind w:left="0" w:right="0" w:firstLine="0"/>
              <w:rPr>
                <w:rFonts w:asciiTheme="majorHAnsi" w:hAnsiTheme="majorHAnsi" w:cstheme="majorHAnsi"/>
                <w:color w:val="2F5496" w:themeColor="accent5" w:themeShade="BF"/>
              </w:rPr>
            </w:pPr>
          </w:p>
        </w:tc>
      </w:tr>
    </w:tbl>
    <w:p w14:paraId="0721B060" w14:textId="77777777" w:rsidR="00800A2C" w:rsidRPr="00CA237E" w:rsidRDefault="00800A2C" w:rsidP="00800A2C">
      <w:pPr>
        <w:spacing w:after="0" w:line="259" w:lineRule="auto"/>
        <w:ind w:left="0" w:right="0" w:firstLine="0"/>
        <w:rPr>
          <w:rFonts w:asciiTheme="majorHAnsi" w:hAnsiTheme="majorHAnsi" w:cstheme="majorHAnsi"/>
          <w:b/>
          <w:color w:val="1F3864" w:themeColor="accent5" w:themeShade="80"/>
        </w:rPr>
      </w:pPr>
    </w:p>
    <w:tbl>
      <w:tblPr>
        <w:tblStyle w:val="TableGrid"/>
        <w:tblW w:w="10060" w:type="dxa"/>
        <w:tblInd w:w="-284" w:type="dxa"/>
        <w:tblCellMar>
          <w:top w:w="22" w:type="dxa"/>
          <w:right w:w="45" w:type="dxa"/>
        </w:tblCellMar>
        <w:tblLook w:val="04A0" w:firstRow="1" w:lastRow="0" w:firstColumn="1" w:lastColumn="0" w:noHBand="0" w:noVBand="1"/>
      </w:tblPr>
      <w:tblGrid>
        <w:gridCol w:w="5030"/>
        <w:gridCol w:w="5030"/>
      </w:tblGrid>
      <w:tr w:rsidR="00706FF0" w:rsidRPr="00C229C2" w14:paraId="0157299F" w14:textId="77777777" w:rsidTr="00664033">
        <w:trPr>
          <w:trHeight w:val="48"/>
        </w:trPr>
        <w:tc>
          <w:tcPr>
            <w:tcW w:w="10060"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3CA0D6A4" w14:textId="77777777" w:rsidR="00706FF0" w:rsidRPr="00C229C2" w:rsidRDefault="00706FF0" w:rsidP="00664033">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Twynham Learning Attributes for all Staff</w:t>
            </w:r>
          </w:p>
        </w:tc>
      </w:tr>
      <w:tr w:rsidR="00706FF0" w:rsidRPr="00E46D70" w14:paraId="31B68961" w14:textId="77777777" w:rsidTr="00664033">
        <w:trPr>
          <w:trHeight w:val="869"/>
        </w:trPr>
        <w:tc>
          <w:tcPr>
            <w:tcW w:w="5030" w:type="dxa"/>
            <w:tcBorders>
              <w:top w:val="single" w:sz="4" w:space="0" w:color="000000"/>
              <w:left w:val="single" w:sz="4" w:space="0" w:color="000000"/>
              <w:bottom w:val="single" w:sz="4" w:space="0" w:color="000000"/>
              <w:right w:val="single" w:sz="4" w:space="0" w:color="000000"/>
            </w:tcBorders>
          </w:tcPr>
          <w:p w14:paraId="07E47CA7" w14:textId="77777777" w:rsidR="00706FF0" w:rsidRPr="002E3CCC" w:rsidRDefault="00706FF0" w:rsidP="00706FF0">
            <w:pPr>
              <w:pStyle w:val="ListParagraph"/>
              <w:numPr>
                <w:ilvl w:val="0"/>
                <w:numId w:val="8"/>
              </w:numPr>
              <w:spacing w:after="0"/>
              <w:rPr>
                <w:rFonts w:asciiTheme="majorHAnsi" w:hAnsiTheme="majorHAnsi" w:cstheme="majorHAnsi"/>
                <w:color w:val="002060"/>
              </w:rPr>
            </w:pPr>
            <w:r w:rsidRPr="002E3CCC">
              <w:rPr>
                <w:rFonts w:asciiTheme="majorHAnsi" w:hAnsiTheme="majorHAnsi" w:cstheme="majorHAnsi"/>
                <w:color w:val="002060"/>
              </w:rPr>
              <w:t>Ambition for excellence</w:t>
            </w:r>
          </w:p>
          <w:p w14:paraId="638EB582" w14:textId="77777777" w:rsidR="00706FF0" w:rsidRPr="002E3CCC" w:rsidRDefault="00706FF0" w:rsidP="00706FF0">
            <w:pPr>
              <w:pStyle w:val="ListParagraph"/>
              <w:numPr>
                <w:ilvl w:val="0"/>
                <w:numId w:val="8"/>
              </w:numPr>
              <w:spacing w:after="0"/>
              <w:rPr>
                <w:rFonts w:asciiTheme="majorHAnsi" w:hAnsiTheme="majorHAnsi" w:cstheme="majorHAnsi"/>
                <w:color w:val="002060"/>
              </w:rPr>
            </w:pPr>
            <w:r w:rsidRPr="002E3CCC">
              <w:rPr>
                <w:rFonts w:asciiTheme="majorHAnsi" w:hAnsiTheme="majorHAnsi" w:cstheme="majorHAnsi"/>
                <w:color w:val="002060"/>
              </w:rPr>
              <w:t>Professionalism</w:t>
            </w:r>
          </w:p>
          <w:p w14:paraId="74D63352" w14:textId="77777777" w:rsidR="00706FF0" w:rsidRPr="002E3CCC" w:rsidRDefault="00706FF0" w:rsidP="00706FF0">
            <w:pPr>
              <w:pStyle w:val="ListParagraph"/>
              <w:numPr>
                <w:ilvl w:val="0"/>
                <w:numId w:val="8"/>
              </w:numPr>
              <w:spacing w:after="0"/>
              <w:rPr>
                <w:rFonts w:asciiTheme="majorHAnsi" w:hAnsiTheme="majorHAnsi" w:cstheme="majorHAnsi"/>
                <w:color w:val="002060"/>
              </w:rPr>
            </w:pPr>
            <w:r w:rsidRPr="002E3CCC">
              <w:rPr>
                <w:rFonts w:asciiTheme="majorHAnsi" w:hAnsiTheme="majorHAnsi" w:cstheme="majorHAnsi"/>
                <w:color w:val="002060"/>
              </w:rPr>
              <w:t>Humility</w:t>
            </w:r>
          </w:p>
          <w:p w14:paraId="587BD94F" w14:textId="77777777" w:rsidR="00706FF0" w:rsidRPr="002E3CCC" w:rsidRDefault="00706FF0" w:rsidP="00706FF0">
            <w:pPr>
              <w:pStyle w:val="ListParagraph"/>
              <w:numPr>
                <w:ilvl w:val="0"/>
                <w:numId w:val="8"/>
              </w:numPr>
              <w:spacing w:after="0"/>
              <w:rPr>
                <w:rFonts w:asciiTheme="majorHAnsi" w:hAnsiTheme="majorHAnsi" w:cstheme="majorHAnsi"/>
                <w:color w:val="002060"/>
              </w:rPr>
            </w:pPr>
            <w:r w:rsidRPr="002E3CCC">
              <w:rPr>
                <w:rFonts w:asciiTheme="majorHAnsi" w:hAnsiTheme="majorHAnsi" w:cstheme="majorHAnsi"/>
                <w:color w:val="002060"/>
              </w:rPr>
              <w:t>Championing change</w:t>
            </w:r>
          </w:p>
        </w:tc>
        <w:tc>
          <w:tcPr>
            <w:tcW w:w="5030" w:type="dxa"/>
            <w:tcBorders>
              <w:top w:val="single" w:sz="4" w:space="0" w:color="000000"/>
              <w:left w:val="single" w:sz="4" w:space="0" w:color="000000"/>
              <w:bottom w:val="single" w:sz="4" w:space="0" w:color="000000"/>
              <w:right w:val="single" w:sz="4" w:space="0" w:color="000000"/>
            </w:tcBorders>
          </w:tcPr>
          <w:p w14:paraId="224C83BE" w14:textId="77777777" w:rsidR="00706FF0" w:rsidRDefault="00706FF0" w:rsidP="00706FF0">
            <w:pPr>
              <w:pStyle w:val="ListParagraph"/>
              <w:numPr>
                <w:ilvl w:val="0"/>
                <w:numId w:val="7"/>
              </w:numPr>
              <w:spacing w:after="0"/>
              <w:rPr>
                <w:rFonts w:asciiTheme="majorHAnsi" w:hAnsiTheme="majorHAnsi" w:cstheme="majorHAnsi"/>
                <w:color w:val="002060"/>
              </w:rPr>
            </w:pPr>
            <w:r w:rsidRPr="002E3CCC">
              <w:rPr>
                <w:rFonts w:asciiTheme="majorHAnsi" w:hAnsiTheme="majorHAnsi" w:cstheme="majorHAnsi"/>
                <w:color w:val="002060"/>
              </w:rPr>
              <w:t xml:space="preserve">Inclusiveness </w:t>
            </w:r>
          </w:p>
          <w:p w14:paraId="6C66D3E8" w14:textId="77777777" w:rsidR="00706FF0" w:rsidRPr="002E3CCC" w:rsidRDefault="00706FF0" w:rsidP="00706FF0">
            <w:pPr>
              <w:pStyle w:val="ListParagraph"/>
              <w:numPr>
                <w:ilvl w:val="0"/>
                <w:numId w:val="7"/>
              </w:numPr>
              <w:spacing w:after="0"/>
              <w:rPr>
                <w:rFonts w:asciiTheme="majorHAnsi" w:hAnsiTheme="majorHAnsi" w:cstheme="majorHAnsi"/>
                <w:color w:val="002060"/>
              </w:rPr>
            </w:pPr>
            <w:r w:rsidRPr="002E3CCC">
              <w:rPr>
                <w:rFonts w:asciiTheme="majorHAnsi" w:hAnsiTheme="majorHAnsi" w:cstheme="majorHAnsi"/>
                <w:color w:val="002060"/>
              </w:rPr>
              <w:t>Positivity</w:t>
            </w:r>
          </w:p>
          <w:p w14:paraId="3FDC5ADA" w14:textId="77777777" w:rsidR="00706FF0" w:rsidRPr="002E3CCC" w:rsidRDefault="00706FF0" w:rsidP="00706FF0">
            <w:pPr>
              <w:pStyle w:val="ListParagraph"/>
              <w:numPr>
                <w:ilvl w:val="0"/>
                <w:numId w:val="7"/>
              </w:numPr>
              <w:spacing w:after="0"/>
              <w:rPr>
                <w:rFonts w:asciiTheme="majorHAnsi" w:hAnsiTheme="majorHAnsi" w:cstheme="majorHAnsi"/>
                <w:color w:val="002060"/>
              </w:rPr>
            </w:pPr>
            <w:r w:rsidRPr="002E3CCC">
              <w:rPr>
                <w:rFonts w:asciiTheme="majorHAnsi" w:hAnsiTheme="majorHAnsi" w:cstheme="majorHAnsi"/>
                <w:color w:val="002060"/>
              </w:rPr>
              <w:t>Community-mindedness</w:t>
            </w:r>
          </w:p>
          <w:p w14:paraId="03962282" w14:textId="77777777" w:rsidR="00706FF0" w:rsidRPr="00E46D70" w:rsidRDefault="00706FF0" w:rsidP="00706FF0">
            <w:pPr>
              <w:pStyle w:val="ListParagraph"/>
              <w:numPr>
                <w:ilvl w:val="0"/>
                <w:numId w:val="7"/>
              </w:numPr>
              <w:spacing w:after="0"/>
              <w:rPr>
                <w:rFonts w:asciiTheme="majorHAnsi" w:hAnsiTheme="majorHAnsi" w:cstheme="majorHAnsi"/>
                <w:color w:val="002060"/>
              </w:rPr>
            </w:pPr>
            <w:r w:rsidRPr="002E3CCC">
              <w:rPr>
                <w:rFonts w:asciiTheme="majorHAnsi" w:hAnsiTheme="majorHAnsi" w:cstheme="majorHAnsi"/>
                <w:color w:val="002060"/>
              </w:rPr>
              <w:t>Being collaborative</w:t>
            </w:r>
          </w:p>
        </w:tc>
      </w:tr>
    </w:tbl>
    <w:p w14:paraId="42C111E6" w14:textId="309FFC65" w:rsidR="00800A2C" w:rsidRDefault="00800A2C" w:rsidP="006965FC">
      <w:pPr>
        <w:spacing w:after="0" w:line="240" w:lineRule="auto"/>
        <w:ind w:left="0" w:firstLine="0"/>
        <w:rPr>
          <w:rFonts w:asciiTheme="majorHAnsi" w:hAnsiTheme="majorHAnsi" w:cstheme="majorHAnsi"/>
          <w:b/>
          <w:color w:val="1F3864" w:themeColor="accent5" w:themeShade="80"/>
        </w:rPr>
      </w:pPr>
    </w:p>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CA237E" w:rsidRPr="00CA237E" w14:paraId="239558F1" w14:textId="77777777" w:rsidTr="00AA6483">
        <w:trPr>
          <w:trHeight w:val="111"/>
        </w:trPr>
        <w:tc>
          <w:tcPr>
            <w:tcW w:w="10060"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03D87F39" w14:textId="4D2E512A" w:rsidR="003A0F1D" w:rsidRPr="00CA237E" w:rsidRDefault="00800A2C" w:rsidP="00AA6483">
            <w:pPr>
              <w:spacing w:after="0" w:line="240" w:lineRule="auto"/>
              <w:ind w:left="426" w:hanging="284"/>
              <w:jc w:val="center"/>
              <w:rPr>
                <w:rFonts w:asciiTheme="majorHAnsi" w:hAnsiTheme="majorHAnsi" w:cstheme="majorHAnsi"/>
                <w:b/>
                <w:color w:val="1F3864" w:themeColor="accent5" w:themeShade="80"/>
              </w:rPr>
            </w:pPr>
            <w:r>
              <w:rPr>
                <w:rFonts w:asciiTheme="majorHAnsi" w:hAnsiTheme="majorHAnsi" w:cstheme="majorHAnsi"/>
                <w:b/>
                <w:color w:val="002060"/>
              </w:rPr>
              <w:t>Qualifications, Knowledge, Skills and Attributes Required</w:t>
            </w:r>
          </w:p>
        </w:tc>
      </w:tr>
      <w:tr w:rsidR="00CA237E" w:rsidRPr="00CA237E" w14:paraId="333B17EC" w14:textId="77777777" w:rsidTr="00AA6483">
        <w:trPr>
          <w:trHeight w:val="1667"/>
        </w:trPr>
        <w:tc>
          <w:tcPr>
            <w:tcW w:w="10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81E7F9" w14:textId="77777777" w:rsidR="00B976D5" w:rsidRPr="00CA237E" w:rsidRDefault="00B976D5" w:rsidP="00B976D5">
            <w:pPr>
              <w:pStyle w:val="ListParagraph"/>
              <w:numPr>
                <w:ilvl w:val="0"/>
                <w:numId w:val="6"/>
              </w:numPr>
              <w:spacing w:after="0" w:line="259" w:lineRule="auto"/>
              <w:rPr>
                <w:rFonts w:asciiTheme="majorHAnsi" w:hAnsiTheme="majorHAnsi" w:cstheme="majorHAnsi"/>
                <w:snapToGrid w:val="0"/>
                <w:color w:val="1F3864" w:themeColor="accent5" w:themeShade="80"/>
                <w:lang w:eastAsia="en-US"/>
              </w:rPr>
            </w:pPr>
            <w:r w:rsidRPr="00CA237E">
              <w:rPr>
                <w:rFonts w:asciiTheme="majorHAnsi" w:hAnsiTheme="majorHAnsi" w:cstheme="majorHAnsi"/>
                <w:snapToGrid w:val="0"/>
                <w:color w:val="1F3864" w:themeColor="accent5" w:themeShade="80"/>
                <w:lang w:eastAsia="en-US"/>
              </w:rPr>
              <w:t xml:space="preserve">Hold a </w:t>
            </w:r>
            <w:r w:rsidR="009B2035" w:rsidRPr="00CA237E">
              <w:rPr>
                <w:rFonts w:asciiTheme="majorHAnsi" w:hAnsiTheme="majorHAnsi" w:cstheme="majorHAnsi"/>
                <w:snapToGrid w:val="0"/>
                <w:color w:val="1F3864" w:themeColor="accent5" w:themeShade="80"/>
                <w:lang w:eastAsia="en-US"/>
              </w:rPr>
              <w:t xml:space="preserve">minimum </w:t>
            </w:r>
            <w:r w:rsidR="00A5527A" w:rsidRPr="00CA237E">
              <w:rPr>
                <w:rFonts w:asciiTheme="majorHAnsi" w:hAnsiTheme="majorHAnsi" w:cstheme="majorHAnsi"/>
                <w:snapToGrid w:val="0"/>
                <w:color w:val="1F3864" w:themeColor="accent5" w:themeShade="80"/>
                <w:lang w:eastAsia="en-US"/>
              </w:rPr>
              <w:t>Level 2 Childcare qualification</w:t>
            </w:r>
            <w:r w:rsidR="009B2035" w:rsidRPr="00CA237E">
              <w:rPr>
                <w:rFonts w:asciiTheme="majorHAnsi" w:hAnsiTheme="majorHAnsi" w:cstheme="majorHAnsi"/>
                <w:snapToGrid w:val="0"/>
                <w:color w:val="1F3864" w:themeColor="accent5" w:themeShade="80"/>
                <w:lang w:eastAsia="en-US"/>
              </w:rPr>
              <w:t xml:space="preserve"> or above</w:t>
            </w:r>
            <w:r w:rsidRPr="00CA237E">
              <w:rPr>
                <w:rFonts w:asciiTheme="majorHAnsi" w:hAnsiTheme="majorHAnsi" w:cstheme="majorHAnsi"/>
                <w:snapToGrid w:val="0"/>
                <w:color w:val="1F3864" w:themeColor="accent5" w:themeShade="80"/>
                <w:lang w:eastAsia="en-US"/>
              </w:rPr>
              <w:t xml:space="preserve"> </w:t>
            </w:r>
            <w:r w:rsidR="00A5527A" w:rsidRPr="00CA237E">
              <w:rPr>
                <w:rFonts w:asciiTheme="majorHAnsi" w:hAnsiTheme="majorHAnsi" w:cstheme="majorHAnsi"/>
                <w:snapToGrid w:val="0"/>
                <w:color w:val="1F3864" w:themeColor="accent5" w:themeShade="80"/>
                <w:lang w:eastAsia="en-US"/>
              </w:rPr>
              <w:t>and</w:t>
            </w:r>
            <w:r w:rsidRPr="00CA237E">
              <w:rPr>
                <w:rFonts w:asciiTheme="majorHAnsi" w:hAnsiTheme="majorHAnsi" w:cstheme="majorHAnsi"/>
                <w:snapToGrid w:val="0"/>
                <w:color w:val="1F3864" w:themeColor="accent5" w:themeShade="80"/>
                <w:lang w:eastAsia="en-US"/>
              </w:rPr>
              <w:t xml:space="preserve"> </w:t>
            </w:r>
            <w:r w:rsidR="00B63EAE" w:rsidRPr="00CA237E">
              <w:rPr>
                <w:rFonts w:asciiTheme="majorHAnsi" w:hAnsiTheme="majorHAnsi" w:cstheme="majorHAnsi"/>
                <w:snapToGrid w:val="0"/>
                <w:color w:val="1F3864" w:themeColor="accent5" w:themeShade="80"/>
                <w:lang w:eastAsia="en-US"/>
              </w:rPr>
              <w:t>have experience in a childcare</w:t>
            </w:r>
            <w:r w:rsidR="009E7FEE" w:rsidRPr="00CA237E">
              <w:rPr>
                <w:rFonts w:asciiTheme="majorHAnsi" w:hAnsiTheme="majorHAnsi" w:cstheme="majorHAnsi"/>
                <w:snapToGrid w:val="0"/>
                <w:color w:val="1F3864" w:themeColor="accent5" w:themeShade="80"/>
                <w:lang w:eastAsia="en-US"/>
              </w:rPr>
              <w:t>/nursery</w:t>
            </w:r>
            <w:r w:rsidR="00B63EAE" w:rsidRPr="00CA237E">
              <w:rPr>
                <w:rFonts w:asciiTheme="majorHAnsi" w:hAnsiTheme="majorHAnsi" w:cstheme="majorHAnsi"/>
                <w:snapToGrid w:val="0"/>
                <w:color w:val="1F3864" w:themeColor="accent5" w:themeShade="80"/>
                <w:lang w:eastAsia="en-US"/>
              </w:rPr>
              <w:t xml:space="preserve"> setting.</w:t>
            </w:r>
          </w:p>
          <w:p w14:paraId="1EF76337" w14:textId="77777777" w:rsidR="00B976D5" w:rsidRPr="00CA237E" w:rsidRDefault="00B976D5" w:rsidP="00B976D5">
            <w:pPr>
              <w:pStyle w:val="ListParagraph"/>
              <w:numPr>
                <w:ilvl w:val="0"/>
                <w:numId w:val="6"/>
              </w:numPr>
              <w:spacing w:after="0" w:line="259" w:lineRule="auto"/>
              <w:rPr>
                <w:rFonts w:asciiTheme="majorHAnsi" w:hAnsiTheme="majorHAnsi" w:cstheme="majorHAnsi"/>
                <w:snapToGrid w:val="0"/>
                <w:color w:val="1F3864" w:themeColor="accent5" w:themeShade="80"/>
                <w:lang w:eastAsia="en-US"/>
              </w:rPr>
            </w:pPr>
            <w:r w:rsidRPr="00CA237E">
              <w:rPr>
                <w:rFonts w:asciiTheme="majorHAnsi" w:hAnsiTheme="majorHAnsi" w:cstheme="majorHAnsi"/>
                <w:snapToGrid w:val="0"/>
                <w:color w:val="1F3864" w:themeColor="accent5" w:themeShade="80"/>
                <w:lang w:eastAsia="en-US"/>
              </w:rPr>
              <w:t>To be committed to undertaking further training or development as required.</w:t>
            </w:r>
          </w:p>
          <w:p w14:paraId="6306B1CE" w14:textId="77777777" w:rsidR="00B976D5" w:rsidRPr="00CA237E" w:rsidRDefault="00B976D5" w:rsidP="00B976D5">
            <w:pPr>
              <w:pStyle w:val="ListParagraph"/>
              <w:numPr>
                <w:ilvl w:val="0"/>
                <w:numId w:val="6"/>
              </w:numPr>
              <w:spacing w:after="0" w:line="259" w:lineRule="auto"/>
              <w:rPr>
                <w:rFonts w:asciiTheme="majorHAnsi" w:hAnsiTheme="majorHAnsi" w:cstheme="majorHAnsi"/>
                <w:snapToGrid w:val="0"/>
                <w:color w:val="1F3864" w:themeColor="accent5" w:themeShade="80"/>
                <w:lang w:eastAsia="en-US"/>
              </w:rPr>
            </w:pPr>
            <w:r w:rsidRPr="00CA237E">
              <w:rPr>
                <w:rFonts w:asciiTheme="majorHAnsi" w:hAnsiTheme="majorHAnsi" w:cstheme="majorHAnsi"/>
                <w:snapToGrid w:val="0"/>
                <w:color w:val="1F3864" w:themeColor="accent5" w:themeShade="80"/>
                <w:lang w:eastAsia="en-US"/>
              </w:rPr>
              <w:t>To have a secure knowledge of child development and ways in which children can be encouraged to learn.</w:t>
            </w:r>
          </w:p>
          <w:p w14:paraId="3BF259B8" w14:textId="77777777" w:rsidR="00B976D5" w:rsidRPr="00CA237E" w:rsidRDefault="00B976D5" w:rsidP="00B976D5">
            <w:pPr>
              <w:pStyle w:val="ListParagraph"/>
              <w:numPr>
                <w:ilvl w:val="0"/>
                <w:numId w:val="6"/>
              </w:numPr>
              <w:spacing w:after="0" w:line="259" w:lineRule="auto"/>
              <w:rPr>
                <w:rFonts w:asciiTheme="majorHAnsi" w:hAnsiTheme="majorHAnsi" w:cstheme="majorHAnsi"/>
                <w:snapToGrid w:val="0"/>
                <w:color w:val="1F3864" w:themeColor="accent5" w:themeShade="80"/>
                <w:lang w:eastAsia="en-US"/>
              </w:rPr>
            </w:pPr>
            <w:r w:rsidRPr="00CA237E">
              <w:rPr>
                <w:rFonts w:asciiTheme="majorHAnsi" w:hAnsiTheme="majorHAnsi" w:cstheme="majorHAnsi"/>
                <w:snapToGrid w:val="0"/>
                <w:color w:val="1F3864" w:themeColor="accent5" w:themeShade="80"/>
                <w:lang w:eastAsia="en-US"/>
              </w:rPr>
              <w:t>To have the ability to establish good relationships with children, parents and other staff, communicating clearly and sensitively.</w:t>
            </w:r>
          </w:p>
          <w:p w14:paraId="5E95D454" w14:textId="77777777" w:rsidR="00B976D5" w:rsidRPr="00CA237E" w:rsidRDefault="00B976D5" w:rsidP="00B976D5">
            <w:pPr>
              <w:pStyle w:val="ListParagraph"/>
              <w:numPr>
                <w:ilvl w:val="0"/>
                <w:numId w:val="6"/>
              </w:numPr>
              <w:spacing w:after="0" w:line="259" w:lineRule="auto"/>
              <w:rPr>
                <w:rFonts w:asciiTheme="majorHAnsi" w:hAnsiTheme="majorHAnsi" w:cstheme="majorHAnsi"/>
                <w:snapToGrid w:val="0"/>
                <w:color w:val="1F3864" w:themeColor="accent5" w:themeShade="80"/>
                <w:lang w:eastAsia="en-US"/>
              </w:rPr>
            </w:pPr>
            <w:r w:rsidRPr="00CA237E">
              <w:rPr>
                <w:rFonts w:asciiTheme="majorHAnsi" w:hAnsiTheme="majorHAnsi" w:cstheme="majorHAnsi"/>
                <w:snapToGrid w:val="0"/>
                <w:color w:val="1F3864" w:themeColor="accent5" w:themeShade="80"/>
                <w:lang w:eastAsia="en-US"/>
              </w:rPr>
              <w:t xml:space="preserve">To relate well to </w:t>
            </w:r>
            <w:r w:rsidR="00B63EAE" w:rsidRPr="00CA237E">
              <w:rPr>
                <w:rFonts w:asciiTheme="majorHAnsi" w:hAnsiTheme="majorHAnsi" w:cstheme="majorHAnsi"/>
                <w:snapToGrid w:val="0"/>
                <w:color w:val="1F3864" w:themeColor="accent5" w:themeShade="80"/>
                <w:lang w:eastAsia="en-US"/>
              </w:rPr>
              <w:t>children</w:t>
            </w:r>
            <w:r w:rsidRPr="00CA237E">
              <w:rPr>
                <w:rFonts w:asciiTheme="majorHAnsi" w:hAnsiTheme="majorHAnsi" w:cstheme="majorHAnsi"/>
                <w:snapToGrid w:val="0"/>
                <w:color w:val="1F3864" w:themeColor="accent5" w:themeShade="80"/>
                <w:lang w:eastAsia="en-US"/>
              </w:rPr>
              <w:t xml:space="preserve"> and adults and work co-operatively with the staff team and with parents to share knowledge and expertise for the benefit of the children.</w:t>
            </w:r>
          </w:p>
          <w:p w14:paraId="49AEFB3E" w14:textId="77777777" w:rsidR="00B976D5" w:rsidRPr="00CA237E" w:rsidRDefault="00B976D5" w:rsidP="00B976D5">
            <w:pPr>
              <w:pStyle w:val="ListParagraph"/>
              <w:numPr>
                <w:ilvl w:val="0"/>
                <w:numId w:val="6"/>
              </w:numPr>
              <w:spacing w:after="0" w:line="259" w:lineRule="auto"/>
              <w:rPr>
                <w:rFonts w:asciiTheme="majorHAnsi" w:hAnsiTheme="majorHAnsi" w:cstheme="majorHAnsi"/>
                <w:snapToGrid w:val="0"/>
                <w:color w:val="1F3864" w:themeColor="accent5" w:themeShade="80"/>
                <w:lang w:eastAsia="en-US"/>
              </w:rPr>
            </w:pPr>
            <w:r w:rsidRPr="00CA237E">
              <w:rPr>
                <w:rFonts w:asciiTheme="majorHAnsi" w:hAnsiTheme="majorHAnsi" w:cstheme="majorHAnsi"/>
                <w:snapToGrid w:val="0"/>
                <w:color w:val="1F3864" w:themeColor="accent5" w:themeShade="80"/>
                <w:lang w:eastAsia="en-US"/>
              </w:rPr>
              <w:t>To be aware of the need for confidentiality.</w:t>
            </w:r>
          </w:p>
          <w:p w14:paraId="0D0A079D" w14:textId="77777777" w:rsidR="00B63EAE" w:rsidRPr="00CA237E" w:rsidRDefault="00B63EAE" w:rsidP="00B63EAE">
            <w:pPr>
              <w:numPr>
                <w:ilvl w:val="0"/>
                <w:numId w:val="1"/>
              </w:numPr>
              <w:spacing w:after="0" w:line="240" w:lineRule="auto"/>
              <w:ind w:right="0"/>
              <w:rPr>
                <w:rFonts w:asciiTheme="majorHAnsi" w:hAnsiTheme="majorHAnsi" w:cstheme="majorHAnsi"/>
                <w:snapToGrid w:val="0"/>
                <w:color w:val="1F3864" w:themeColor="accent5" w:themeShade="80"/>
                <w:lang w:eastAsia="en-US"/>
              </w:rPr>
            </w:pPr>
            <w:r w:rsidRPr="00CA237E">
              <w:rPr>
                <w:rFonts w:asciiTheme="majorHAnsi" w:hAnsiTheme="majorHAnsi" w:cstheme="majorHAnsi"/>
                <w:snapToGrid w:val="0"/>
                <w:color w:val="1F3864" w:themeColor="accent5" w:themeShade="80"/>
                <w:lang w:eastAsia="en-US"/>
              </w:rPr>
              <w:t>Be committed to the principles of equality of opportunity for all.</w:t>
            </w:r>
          </w:p>
          <w:p w14:paraId="54D2BA1F" w14:textId="77777777" w:rsidR="003A0F1D" w:rsidRPr="00CA237E" w:rsidRDefault="003A0F1D" w:rsidP="00B976D5">
            <w:pPr>
              <w:spacing w:after="0" w:line="240" w:lineRule="auto"/>
              <w:ind w:right="228"/>
              <w:rPr>
                <w:rFonts w:asciiTheme="majorHAnsi" w:hAnsiTheme="majorHAnsi" w:cstheme="majorHAnsi"/>
                <w:color w:val="1F3864" w:themeColor="accent5" w:themeShade="80"/>
              </w:rPr>
            </w:pPr>
          </w:p>
        </w:tc>
      </w:tr>
    </w:tbl>
    <w:p w14:paraId="3D8622EE" w14:textId="77777777" w:rsidR="003A0F1D" w:rsidRPr="00C538F8" w:rsidRDefault="003A0F1D" w:rsidP="003A0F1D">
      <w:pPr>
        <w:spacing w:after="0" w:line="240" w:lineRule="auto"/>
        <w:rPr>
          <w:rFonts w:asciiTheme="majorHAnsi" w:hAnsiTheme="majorHAnsi" w:cstheme="majorHAnsi"/>
          <w:b/>
          <w:color w:val="2F5496" w:themeColor="accent5" w:themeShade="BF"/>
        </w:rPr>
      </w:pPr>
    </w:p>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C538F8" w:rsidRPr="00C538F8" w14:paraId="5FBB842C" w14:textId="77777777" w:rsidTr="00AA6483">
        <w:trPr>
          <w:trHeight w:val="48"/>
        </w:trPr>
        <w:tc>
          <w:tcPr>
            <w:tcW w:w="1006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5DF6CA4B" w14:textId="77777777" w:rsidR="003A0F1D" w:rsidRPr="00C538F8" w:rsidRDefault="003A0F1D" w:rsidP="00AA6483">
            <w:pPr>
              <w:spacing w:after="0" w:line="240" w:lineRule="auto"/>
              <w:ind w:right="65"/>
              <w:jc w:val="center"/>
              <w:rPr>
                <w:rFonts w:asciiTheme="majorHAnsi" w:hAnsiTheme="majorHAnsi" w:cstheme="majorHAnsi"/>
                <w:b/>
                <w:color w:val="2F5496" w:themeColor="accent5" w:themeShade="BF"/>
              </w:rPr>
            </w:pPr>
            <w:r w:rsidRPr="00C538F8">
              <w:rPr>
                <w:rFonts w:asciiTheme="majorHAnsi" w:hAnsiTheme="majorHAnsi" w:cstheme="majorHAnsi"/>
                <w:b/>
                <w:color w:val="1F3864" w:themeColor="accent5" w:themeShade="80"/>
              </w:rPr>
              <w:t>Notes</w:t>
            </w:r>
          </w:p>
        </w:tc>
      </w:tr>
      <w:tr w:rsidR="00C538F8" w:rsidRPr="00C538F8" w14:paraId="68B02709" w14:textId="77777777" w:rsidTr="00706FF0">
        <w:trPr>
          <w:trHeight w:val="664"/>
        </w:trPr>
        <w:tc>
          <w:tcPr>
            <w:tcW w:w="10060" w:type="dxa"/>
            <w:tcBorders>
              <w:top w:val="single" w:sz="4" w:space="0" w:color="000000"/>
              <w:left w:val="single" w:sz="4" w:space="0" w:color="000000"/>
              <w:bottom w:val="single" w:sz="4" w:space="0" w:color="000000"/>
              <w:right w:val="single" w:sz="4" w:space="0" w:color="000000"/>
            </w:tcBorders>
          </w:tcPr>
          <w:p w14:paraId="37CA7F86" w14:textId="77777777" w:rsidR="003A0F1D" w:rsidRPr="00CA237E" w:rsidRDefault="003A0F1D" w:rsidP="003A0F1D">
            <w:pPr>
              <w:pStyle w:val="ListParagraph"/>
              <w:numPr>
                <w:ilvl w:val="0"/>
                <w:numId w:val="2"/>
              </w:numPr>
              <w:spacing w:after="0" w:line="240" w:lineRule="auto"/>
              <w:ind w:left="0" w:right="0" w:hanging="284"/>
              <w:rPr>
                <w:rFonts w:asciiTheme="majorHAnsi" w:hAnsiTheme="majorHAnsi" w:cstheme="majorHAnsi"/>
                <w:color w:val="1F3864" w:themeColor="accent5" w:themeShade="80"/>
              </w:rPr>
            </w:pPr>
            <w:r w:rsidRPr="00CA237E">
              <w:rPr>
                <w:rFonts w:asciiTheme="majorHAnsi" w:hAnsiTheme="majorHAnsi" w:cstheme="majorHAnsi"/>
                <w:color w:val="1F3864" w:themeColor="accent5" w:themeShade="80"/>
              </w:rPr>
              <w:t>This job description may be amended at any time in consultation with the postholder.</w:t>
            </w:r>
          </w:p>
          <w:p w14:paraId="6E8B14F7" w14:textId="77777777" w:rsidR="003A0F1D" w:rsidRPr="00C538F8" w:rsidRDefault="003A0F1D" w:rsidP="00AA6483">
            <w:pPr>
              <w:spacing w:after="0" w:line="240" w:lineRule="auto"/>
              <w:ind w:left="145"/>
              <w:rPr>
                <w:rFonts w:asciiTheme="majorHAnsi" w:hAnsiTheme="majorHAnsi" w:cstheme="majorHAnsi"/>
                <w:color w:val="2F5496" w:themeColor="accent5" w:themeShade="BF"/>
              </w:rPr>
            </w:pPr>
          </w:p>
        </w:tc>
      </w:tr>
    </w:tbl>
    <w:p w14:paraId="48D68645" w14:textId="78D77EF5" w:rsidR="005C2FBE" w:rsidRDefault="005C2FBE" w:rsidP="00800A2C">
      <w:pPr>
        <w:spacing w:after="0"/>
        <w:ind w:left="0" w:firstLine="0"/>
        <w:jc w:val="both"/>
      </w:pPr>
    </w:p>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800A2C" w14:paraId="4EC3BDB6" w14:textId="77777777" w:rsidTr="00800A2C">
        <w:trPr>
          <w:trHeight w:val="48"/>
        </w:trPr>
        <w:tc>
          <w:tcPr>
            <w:tcW w:w="1006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hideMark/>
          </w:tcPr>
          <w:p w14:paraId="3DC87881" w14:textId="77777777" w:rsidR="00800A2C" w:rsidRDefault="00800A2C">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Glossary</w:t>
            </w:r>
          </w:p>
        </w:tc>
      </w:tr>
      <w:tr w:rsidR="00800A2C" w14:paraId="7DD324C8" w14:textId="77777777" w:rsidTr="00800A2C">
        <w:trPr>
          <w:trHeight w:val="869"/>
        </w:trPr>
        <w:tc>
          <w:tcPr>
            <w:tcW w:w="10060" w:type="dxa"/>
            <w:tcBorders>
              <w:top w:val="single" w:sz="4" w:space="0" w:color="000000"/>
              <w:left w:val="single" w:sz="4" w:space="0" w:color="000000"/>
              <w:bottom w:val="single" w:sz="4" w:space="0" w:color="000000"/>
              <w:right w:val="single" w:sz="4" w:space="0" w:color="000000"/>
            </w:tcBorders>
          </w:tcPr>
          <w:p w14:paraId="4651C895" w14:textId="77777777" w:rsidR="00800A2C" w:rsidRDefault="00800A2C" w:rsidP="00800A2C">
            <w:pPr>
              <w:pStyle w:val="ListParagraph"/>
              <w:numPr>
                <w:ilvl w:val="0"/>
                <w:numId w:val="9"/>
              </w:numPr>
              <w:spacing w:after="0" w:line="240" w:lineRule="auto"/>
              <w:ind w:right="0"/>
              <w:rPr>
                <w:rFonts w:ascii="Calibri Light" w:hAnsi="Calibri Light" w:cs="Calibri Light"/>
                <w:color w:val="002060"/>
              </w:rPr>
            </w:pPr>
            <w:r>
              <w:rPr>
                <w:rFonts w:ascii="Calibri Light" w:hAnsi="Calibri Light" w:cs="Calibri Light"/>
                <w:color w:val="002060"/>
              </w:rPr>
              <w:t xml:space="preserve">Explanations of any abbreviations or jargon contained in this job description can be found in our </w:t>
            </w:r>
            <w:hyperlink r:id="rId9" w:history="1">
              <w:r>
                <w:rPr>
                  <w:rStyle w:val="Hyperlink"/>
                  <w:rFonts w:ascii="Calibri Light" w:hAnsi="Calibri Light" w:cs="Calibri Light"/>
                </w:rPr>
                <w:t>Twynham Learning Glossary</w:t>
              </w:r>
            </w:hyperlink>
            <w:r>
              <w:rPr>
                <w:rFonts w:ascii="Calibri Light" w:hAnsi="Calibri Light" w:cs="Calibri Light"/>
                <w:color w:val="002060"/>
              </w:rPr>
              <w:t>.</w:t>
            </w:r>
          </w:p>
          <w:p w14:paraId="4A88D152" w14:textId="77777777" w:rsidR="00800A2C" w:rsidRDefault="00800A2C">
            <w:pPr>
              <w:spacing w:after="0" w:line="240" w:lineRule="auto"/>
              <w:ind w:left="215" w:right="0" w:firstLine="0"/>
              <w:rPr>
                <w:rFonts w:asciiTheme="majorHAnsi" w:hAnsiTheme="majorHAnsi" w:cstheme="majorHAnsi"/>
                <w:color w:val="002060"/>
              </w:rPr>
            </w:pPr>
          </w:p>
        </w:tc>
      </w:tr>
    </w:tbl>
    <w:p w14:paraId="7E2E805A" w14:textId="77777777" w:rsidR="00800A2C" w:rsidRDefault="00800A2C" w:rsidP="00706FF0">
      <w:pPr>
        <w:ind w:left="0" w:firstLine="0"/>
        <w:jc w:val="both"/>
      </w:pPr>
      <w:bookmarkStart w:id="0" w:name="_GoBack"/>
      <w:bookmarkEnd w:id="0"/>
    </w:p>
    <w:sectPr w:rsidR="00800A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71F41"/>
    <w:multiLevelType w:val="hybridMultilevel"/>
    <w:tmpl w:val="554812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97E57E4"/>
    <w:multiLevelType w:val="hybridMultilevel"/>
    <w:tmpl w:val="0F1C0B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AE0C7C"/>
    <w:multiLevelType w:val="hybridMultilevel"/>
    <w:tmpl w:val="C69AA9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C5799F"/>
    <w:multiLevelType w:val="hybridMultilevel"/>
    <w:tmpl w:val="4606C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181FF4"/>
    <w:multiLevelType w:val="hybridMultilevel"/>
    <w:tmpl w:val="1FB25F6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5" w15:restartNumberingAfterBreak="0">
    <w:nsid w:val="2EB874CA"/>
    <w:multiLevelType w:val="hybridMultilevel"/>
    <w:tmpl w:val="6374E71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6" w15:restartNumberingAfterBreak="0">
    <w:nsid w:val="377C50A8"/>
    <w:multiLevelType w:val="hybridMultilevel"/>
    <w:tmpl w:val="E5D0E5F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6817149E"/>
    <w:multiLevelType w:val="hybridMultilevel"/>
    <w:tmpl w:val="2BB638A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6"/>
  </w:num>
  <w:num w:numId="6">
    <w:abstractNumId w:val="3"/>
  </w:num>
  <w:num w:numId="7">
    <w:abstractNumId w:val="7"/>
  </w:num>
  <w:num w:numId="8">
    <w:abstractNumId w:val="5"/>
  </w:num>
  <w:num w:numId="9">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F1D"/>
    <w:rsid w:val="00030736"/>
    <w:rsid w:val="00150E34"/>
    <w:rsid w:val="002624B8"/>
    <w:rsid w:val="0038273D"/>
    <w:rsid w:val="00383D1A"/>
    <w:rsid w:val="003A0F1D"/>
    <w:rsid w:val="003B48F8"/>
    <w:rsid w:val="003D753F"/>
    <w:rsid w:val="00450F45"/>
    <w:rsid w:val="00537719"/>
    <w:rsid w:val="005C2FBE"/>
    <w:rsid w:val="006965FC"/>
    <w:rsid w:val="00706FF0"/>
    <w:rsid w:val="00800A2C"/>
    <w:rsid w:val="00890A69"/>
    <w:rsid w:val="009B2035"/>
    <w:rsid w:val="009E7FEE"/>
    <w:rsid w:val="00A5527A"/>
    <w:rsid w:val="00B04685"/>
    <w:rsid w:val="00B63EAE"/>
    <w:rsid w:val="00B7039C"/>
    <w:rsid w:val="00B91CC4"/>
    <w:rsid w:val="00B976D5"/>
    <w:rsid w:val="00C3453C"/>
    <w:rsid w:val="00C44BA3"/>
    <w:rsid w:val="00C538F8"/>
    <w:rsid w:val="00CA237E"/>
    <w:rsid w:val="00D32CBC"/>
    <w:rsid w:val="00FB35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1BAC7"/>
  <w15:chartTrackingRefBased/>
  <w15:docId w15:val="{298E91D7-A88B-423C-94C0-BA45EFBF1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0F1D"/>
    <w:pPr>
      <w:spacing w:after="162" w:line="258" w:lineRule="auto"/>
      <w:ind w:left="10" w:right="278" w:hanging="10"/>
    </w:pPr>
    <w:rPr>
      <w:rFonts w:ascii="Calibri" w:eastAsia="Calibri" w:hAnsi="Calibri" w:cs="Calibri"/>
      <w:color w:val="2E74B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3A0F1D"/>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3A0F1D"/>
    <w:pPr>
      <w:ind w:left="720"/>
      <w:contextualSpacing/>
    </w:pPr>
  </w:style>
  <w:style w:type="character" w:styleId="CommentReference">
    <w:name w:val="annotation reference"/>
    <w:basedOn w:val="DefaultParagraphFont"/>
    <w:uiPriority w:val="99"/>
    <w:semiHidden/>
    <w:unhideWhenUsed/>
    <w:rsid w:val="00FB350D"/>
    <w:rPr>
      <w:sz w:val="16"/>
      <w:szCs w:val="16"/>
    </w:rPr>
  </w:style>
  <w:style w:type="paragraph" w:styleId="CommentText">
    <w:name w:val="annotation text"/>
    <w:basedOn w:val="Normal"/>
    <w:link w:val="CommentTextChar"/>
    <w:uiPriority w:val="99"/>
    <w:semiHidden/>
    <w:unhideWhenUsed/>
    <w:rsid w:val="00FB350D"/>
    <w:pPr>
      <w:spacing w:after="200" w:line="240" w:lineRule="auto"/>
      <w:ind w:left="0" w:right="0" w:firstLine="0"/>
    </w:pPr>
    <w:rPr>
      <w:rFonts w:cs="Times New Roman"/>
      <w:color w:val="auto"/>
      <w:sz w:val="20"/>
      <w:szCs w:val="20"/>
      <w:lang w:eastAsia="en-US"/>
    </w:rPr>
  </w:style>
  <w:style w:type="character" w:customStyle="1" w:styleId="CommentTextChar">
    <w:name w:val="Comment Text Char"/>
    <w:basedOn w:val="DefaultParagraphFont"/>
    <w:link w:val="CommentText"/>
    <w:uiPriority w:val="99"/>
    <w:semiHidden/>
    <w:rsid w:val="00FB350D"/>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FB35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350D"/>
    <w:rPr>
      <w:rFonts w:ascii="Segoe UI" w:eastAsia="Calibri" w:hAnsi="Segoe UI" w:cs="Segoe UI"/>
      <w:color w:val="2E74B5"/>
      <w:sz w:val="18"/>
      <w:szCs w:val="18"/>
      <w:lang w:eastAsia="en-GB"/>
    </w:rPr>
  </w:style>
  <w:style w:type="character" w:styleId="Hyperlink">
    <w:name w:val="Hyperlink"/>
    <w:basedOn w:val="DefaultParagraphFont"/>
    <w:uiPriority w:val="99"/>
    <w:semiHidden/>
    <w:unhideWhenUsed/>
    <w:rsid w:val="00800A2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297681">
      <w:bodyDiv w:val="1"/>
      <w:marLeft w:val="0"/>
      <w:marRight w:val="0"/>
      <w:marTop w:val="0"/>
      <w:marBottom w:val="0"/>
      <w:divBdr>
        <w:top w:val="none" w:sz="0" w:space="0" w:color="auto"/>
        <w:left w:val="none" w:sz="0" w:space="0" w:color="auto"/>
        <w:bottom w:val="none" w:sz="0" w:space="0" w:color="auto"/>
        <w:right w:val="none" w:sz="0" w:space="0" w:color="auto"/>
      </w:divBdr>
      <w:divsChild>
        <w:div w:id="583219834">
          <w:marLeft w:val="0"/>
          <w:marRight w:val="0"/>
          <w:marTop w:val="0"/>
          <w:marBottom w:val="0"/>
          <w:divBdr>
            <w:top w:val="none" w:sz="0" w:space="0" w:color="auto"/>
            <w:left w:val="none" w:sz="0" w:space="0" w:color="auto"/>
            <w:bottom w:val="none" w:sz="0" w:space="0" w:color="auto"/>
            <w:right w:val="none" w:sz="0" w:space="0" w:color="auto"/>
          </w:divBdr>
        </w:div>
      </w:divsChild>
    </w:div>
    <w:div w:id="1538352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twynhamlearning.com/1038/twynham-learning-glossary?search=gloss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581B7378E9BEA46B686EB80B0024313" ma:contentTypeVersion="6" ma:contentTypeDescription="Create a new document." ma:contentTypeScope="" ma:versionID="6678459cdd4ce334c9e666fde4ba83eb">
  <xsd:schema xmlns:xsd="http://www.w3.org/2001/XMLSchema" xmlns:xs="http://www.w3.org/2001/XMLSchema" xmlns:p="http://schemas.microsoft.com/office/2006/metadata/properties" xmlns:ns2="c43615f9-b002-4472-8ae5-8f57194bd4ee" xmlns:ns3="bc11d83e-f3cc-40a3-b40f-75707fc3bb1d" targetNamespace="http://schemas.microsoft.com/office/2006/metadata/properties" ma:root="true" ma:fieldsID="c65073390a0f6dc1cd2bd443225521aa" ns2:_="" ns3:_="">
    <xsd:import namespace="c43615f9-b002-4472-8ae5-8f57194bd4ee"/>
    <xsd:import namespace="bc11d83e-f3cc-40a3-b40f-75707fc3bb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615f9-b002-4472-8ae5-8f57194bd4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11d83e-f3cc-40a3-b40f-75707fc3bb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DB14F3-D41B-4692-A6AB-C3B59F94E25D}">
  <ds:schemaRefs>
    <ds:schemaRef ds:uri="http://schemas.microsoft.com/sharepoint/v3/contenttype/forms"/>
  </ds:schemaRefs>
</ds:datastoreItem>
</file>

<file path=customXml/itemProps2.xml><?xml version="1.0" encoding="utf-8"?>
<ds:datastoreItem xmlns:ds="http://schemas.openxmlformats.org/officeDocument/2006/customXml" ds:itemID="{F87A3EEF-7DED-4707-A33E-A40B849960FA}">
  <ds:schemaRefs>
    <ds:schemaRef ds:uri="http://www.w3.org/XML/1998/namespace"/>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http://purl.org/dc/terms/"/>
    <ds:schemaRef ds:uri="http://purl.org/dc/elements/1.1/"/>
    <ds:schemaRef ds:uri="bc11d83e-f3cc-40a3-b40f-75707fc3bb1d"/>
    <ds:schemaRef ds:uri="c43615f9-b002-4472-8ae5-8f57194bd4ee"/>
    <ds:schemaRef ds:uri="http://schemas.microsoft.com/office/2006/metadata/properties"/>
  </ds:schemaRefs>
</ds:datastoreItem>
</file>

<file path=customXml/itemProps3.xml><?xml version="1.0" encoding="utf-8"?>
<ds:datastoreItem xmlns:ds="http://schemas.openxmlformats.org/officeDocument/2006/customXml" ds:itemID="{E88D1C6F-5161-447B-B75D-4ACA08162C58}"/>
</file>

<file path=docProps/app.xml><?xml version="1.0" encoding="utf-8"?>
<Properties xmlns="http://schemas.openxmlformats.org/officeDocument/2006/extended-properties" xmlns:vt="http://schemas.openxmlformats.org/officeDocument/2006/docPropsVTypes">
  <Template>Normal</Template>
  <TotalTime>5</TotalTime>
  <Pages>2</Pages>
  <Words>540</Words>
  <Characters>3084</Characters>
  <Application>Microsoft Office Word</Application>
  <DocSecurity>2</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Elsworth</dc:creator>
  <cp:keywords/>
  <dc:description/>
  <cp:lastModifiedBy>Vicky Elsworth</cp:lastModifiedBy>
  <cp:revision>3</cp:revision>
  <dcterms:created xsi:type="dcterms:W3CDTF">2024-04-17T16:54:00Z</dcterms:created>
  <dcterms:modified xsi:type="dcterms:W3CDTF">2026-01-13T14:28:00Z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0x010100C581B7378E9BEA46B686EB80B0024313</vt:lpwstr>
  </property>
  <property fmtid="{D5CDD505-2E9C-101B-9397-08002B2CF9AE}" pid="3" name="MediaServiceImageTags">
    <vt:lpwstr/>
  </property>
</Properties>
</file>